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9C782E" w14:paraId="0F2B5270" w14:textId="77777777">
        <w:tc>
          <w:tcPr>
            <w:tcW w:w="8505" w:type="dxa"/>
          </w:tcPr>
          <w:p w14:paraId="1057B0EE" w14:textId="77777777" w:rsidR="009C782E" w:rsidRDefault="00000000">
            <w:pPr>
              <w:pStyle w:val="afffff"/>
              <w:framePr w:w="0" w:hRule="auto" w:wrap="auto" w:hAnchor="text" w:xAlign="left" w:yAlign="inline" w:anchorLock="0"/>
              <w:rPr>
                <w:rFonts w:ascii="宋体" w:hAnsi="宋体" w:hint="eastAsia"/>
                <w:sz w:val="28"/>
                <w:szCs w:val="28"/>
              </w:rPr>
            </w:pPr>
            <w:bookmarkStart w:id="0" w:name="_Hlk166318854"/>
            <w:bookmarkStart w:id="1" w:name="_Hlk26473981"/>
            <w:bookmarkEnd w:id="0"/>
            <w:r>
              <w:rPr>
                <w:noProof/>
              </w:rPr>
              <w:drawing>
                <wp:inline distT="0" distB="0" distL="0" distR="0" wp14:anchorId="50326FA6" wp14:editId="39F22067">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rPr>
                <w:rFonts w:hint="eastAsia"/>
              </w:rPr>
              <w:t>BQL</w:t>
            </w:r>
          </w:p>
        </w:tc>
      </w:tr>
    </w:tbl>
    <w:p w14:paraId="0C063A1A" w14:textId="77777777" w:rsidR="009C782E" w:rsidRDefault="00000000">
      <w:pPr>
        <w:pStyle w:val="afffff0"/>
        <w:framePr w:w="9639" w:h="624" w:hRule="exact" w:hSpace="181" w:vSpace="181" w:wrap="around" w:hAnchor="page" w:x="1305" w:y="2269"/>
        <w:rPr>
          <w:rFonts w:ascii="黑体" w:eastAsia="黑体" w:hAnsi="黑体" w:hint="eastAsia"/>
          <w:b w:val="0"/>
          <w:bCs w:val="0"/>
          <w:w w:val="100"/>
          <w:sz w:val="48"/>
          <w:szCs w:val="48"/>
        </w:rPr>
      </w:pPr>
      <w:bookmarkStart w:id="2" w:name="OLE_LINK4"/>
      <w:bookmarkEnd w:id="1"/>
      <w:r>
        <w:rPr>
          <w:rFonts w:ascii="黑体" w:eastAsia="黑体" w:hint="eastAsia"/>
          <w:b w:val="0"/>
          <w:w w:val="100"/>
          <w:sz w:val="48"/>
        </w:rPr>
        <w:t>巴中秦岭药业有限公司企业</w:t>
      </w:r>
      <w:r>
        <w:rPr>
          <w:rFonts w:ascii="黑体" w:eastAsia="黑体" w:hAnsi="黑体" w:hint="eastAsia"/>
          <w:b w:val="0"/>
          <w:bCs w:val="0"/>
          <w:w w:val="100"/>
          <w:sz w:val="48"/>
          <w:szCs w:val="48"/>
        </w:rPr>
        <w:t>标准</w:t>
      </w:r>
    </w:p>
    <w:p w14:paraId="65EFBFC0" w14:textId="54E157E7" w:rsidR="009C782E" w:rsidRDefault="00000000">
      <w:pPr>
        <w:pStyle w:val="affffffffff2"/>
        <w:framePr w:wrap="auto"/>
      </w:pPr>
      <w:r>
        <w:t>Q/</w:t>
      </w:r>
      <w:r>
        <w:rPr>
          <w:rFonts w:hint="eastAsia"/>
        </w:rPr>
        <w:t>BQL</w:t>
      </w:r>
      <w:r>
        <w:t xml:space="preserve"> </w:t>
      </w:r>
      <w:r>
        <w:fldChar w:fldCharType="begin">
          <w:ffData>
            <w:name w:val="NSTD_CODE_F"/>
            <w:enabled/>
            <w:calcOnExit w:val="0"/>
            <w:textInput>
              <w:default w:val="0005"/>
            </w:textInput>
          </w:ffData>
        </w:fldChar>
      </w:r>
      <w:bookmarkStart w:id="3" w:name="NSTD_CODE_F"/>
      <w:r>
        <w:instrText xml:space="preserve"> FORMTEXT </w:instrText>
      </w:r>
      <w:r>
        <w:fldChar w:fldCharType="separate"/>
      </w:r>
      <w:r>
        <w:t>0005</w:t>
      </w:r>
      <w:r>
        <w:fldChar w:fldCharType="end"/>
      </w:r>
      <w:bookmarkEnd w:id="3"/>
      <w:r>
        <w:rPr>
          <w:rFonts w:hAnsi="黑体"/>
        </w:rPr>
        <w:t>—</w:t>
      </w:r>
      <w:r w:rsidR="00506030">
        <w:fldChar w:fldCharType="begin">
          <w:ffData>
            <w:name w:val="NSTD_CODE_B"/>
            <w:enabled/>
            <w:calcOnExit w:val="0"/>
            <w:textInput>
              <w:default w:val="2025"/>
            </w:textInput>
          </w:ffData>
        </w:fldChar>
      </w:r>
      <w:r w:rsidR="00506030">
        <w:instrText xml:space="preserve"> </w:instrText>
      </w:r>
      <w:bookmarkStart w:id="4" w:name="NSTD_CODE_B"/>
      <w:r w:rsidR="00506030">
        <w:instrText xml:space="preserve">FORMTEXT </w:instrText>
      </w:r>
      <w:r w:rsidR="00506030">
        <w:fldChar w:fldCharType="separate"/>
      </w:r>
      <w:r w:rsidR="00506030">
        <w:rPr>
          <w:noProof/>
        </w:rPr>
        <w:t>2025</w:t>
      </w:r>
      <w:r w:rsidR="00506030">
        <w:fldChar w:fldCharType="end"/>
      </w:r>
      <w:bookmarkEnd w:id="4"/>
    </w:p>
    <w:bookmarkEnd w:id="2"/>
    <w:p w14:paraId="399C0D74" w14:textId="77777777" w:rsidR="009C782E"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C782E" w14:paraId="6CEDADF3" w14:textId="77777777">
        <w:tc>
          <w:tcPr>
            <w:tcW w:w="509" w:type="dxa"/>
          </w:tcPr>
          <w:p w14:paraId="32BCF9C7" w14:textId="77777777" w:rsidR="009C782E" w:rsidRDefault="00000000">
            <w:pPr>
              <w:framePr w:wrap="notBeside" w:vAnchor="page" w:hAnchor="page" w:x="1372" w:y="568"/>
              <w:adjustRightInd/>
              <w:snapToGrid w:val="0"/>
              <w:spacing w:before="120" w:after="120" w:line="240" w:lineRule="auto"/>
              <w:jc w:val="left"/>
              <w:rPr>
                <w:rFonts w:ascii="Times New Roman" w:eastAsia="黑体" w:hAnsi="Times New Roman"/>
              </w:rPr>
            </w:pPr>
            <w:bookmarkStart w:id="6" w:name="_Hlk169432360"/>
            <w:r>
              <w:rPr>
                <w:rFonts w:ascii="Times New Roman" w:eastAsia="黑体" w:hAnsi="Times New Roman"/>
              </w:rPr>
              <w:t xml:space="preserve">CCS  </w:t>
            </w:r>
          </w:p>
        </w:tc>
        <w:tc>
          <w:tcPr>
            <w:tcW w:w="8855" w:type="dxa"/>
          </w:tcPr>
          <w:p w14:paraId="16C70A95" w14:textId="77777777" w:rsidR="009C782E" w:rsidRDefault="00000000">
            <w:pPr>
              <w:framePr w:wrap="notBeside" w:vAnchor="page" w:hAnchor="page" w:x="1372" w:y="568"/>
              <w:adjustRightInd/>
              <w:snapToGrid w:val="0"/>
              <w:spacing w:before="120" w:after="120" w:line="240" w:lineRule="auto"/>
              <w:rPr>
                <w:rFonts w:ascii="Times New Roman" w:eastAsia="黑体" w:hAnsi="Times New Roman"/>
              </w:rPr>
            </w:pPr>
            <w:r>
              <w:rPr>
                <w:rFonts w:ascii="Times New Roman" w:eastAsia="黑体" w:hAnsi="Times New Roman"/>
              </w:rPr>
              <w:fldChar w:fldCharType="begin">
                <w:ffData>
                  <w:name w:val="ICS"/>
                  <w:enabled/>
                  <w:calcOnExit w:val="0"/>
                  <w:textInput>
                    <w:default w:val="点击此处添加CCS号"/>
                  </w:textInput>
                </w:ffData>
              </w:fldChar>
            </w:r>
            <w:bookmarkStart w:id="7" w:name="ICS"/>
            <w:r>
              <w:rPr>
                <w:rFonts w:ascii="Times New Roman" w:eastAsia="黑体" w:hAnsi="Times New Roman"/>
              </w:rPr>
              <w:instrText xml:space="preserve"> FORMTEXT </w:instrText>
            </w:r>
            <w:r>
              <w:rPr>
                <w:rFonts w:ascii="Times New Roman" w:eastAsia="黑体" w:hAnsi="Times New Roman"/>
              </w:rPr>
            </w:r>
            <w:r>
              <w:rPr>
                <w:rFonts w:ascii="Times New Roman" w:eastAsia="黑体" w:hAnsi="Times New Roman"/>
              </w:rPr>
              <w:fldChar w:fldCharType="separate"/>
            </w:r>
            <w:r>
              <w:rPr>
                <w:rFonts w:ascii="Times New Roman" w:eastAsia="黑体" w:hAnsi="Times New Roman"/>
              </w:rPr>
              <w:t>C23</w:t>
            </w:r>
            <w:r>
              <w:rPr>
                <w:rFonts w:ascii="Times New Roman" w:eastAsia="黑体" w:hAnsi="Times New Roman"/>
              </w:rPr>
              <w:fldChar w:fldCharType="end"/>
            </w:r>
            <w:bookmarkEnd w:id="7"/>
          </w:p>
        </w:tc>
      </w:tr>
    </w:tbl>
    <w:bookmarkEnd w:id="6"/>
    <w:p w14:paraId="7537297A" w14:textId="77777777" w:rsidR="009C782E" w:rsidRDefault="00000000">
      <w:pPr>
        <w:spacing w:before="120" w:after="120" w:line="240" w:lineRule="auto"/>
        <w:ind w:firstLine="200"/>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8D1D4E1" wp14:editId="44E07DD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14:paraId="603F243B" w14:textId="77777777" w:rsidR="009C782E" w:rsidRDefault="009C782E">
      <w:pPr>
        <w:pStyle w:val="afffff0"/>
        <w:framePr w:w="9639" w:h="6976" w:hRule="exact" w:hSpace="0" w:vSpace="0" w:wrap="around" w:hAnchor="page" w:y="6408"/>
        <w:jc w:val="center"/>
        <w:rPr>
          <w:rFonts w:ascii="黑体" w:eastAsia="黑体" w:hAnsi="黑体" w:hint="eastAsia"/>
          <w:b w:val="0"/>
          <w:bCs w:val="0"/>
          <w:w w:val="100"/>
        </w:rPr>
      </w:pPr>
    </w:p>
    <w:p w14:paraId="4E13AEAD" w14:textId="77777777" w:rsidR="0054153A" w:rsidRDefault="00650903">
      <w:pPr>
        <w:pStyle w:val="affffffffff4"/>
        <w:framePr w:w="9031" w:h="6974" w:hRule="exact" w:wrap="around" w:x="1696" w:anchorLock="1"/>
        <w:rPr>
          <w:rFonts w:hint="eastAsia"/>
          <w:noProof/>
        </w:rPr>
      </w:pPr>
      <w:r>
        <w:rPr>
          <w:rFonts w:hint="eastAsia"/>
        </w:rPr>
        <w:fldChar w:fldCharType="begin">
          <w:ffData>
            <w:name w:val="CSTD_NAME"/>
            <w:enabled/>
            <w:calcOnExit w:val="0"/>
            <w:textInput>
              <w:default w:val="川产道地药材“三五二”工程 产地趁鲜加工与炮制一体化技术规范 枳壳"/>
            </w:textInput>
          </w:ffData>
        </w:fldChar>
      </w:r>
      <w:r>
        <w:rPr>
          <w:rFonts w:hint="eastAsia"/>
        </w:rPr>
        <w:instrText xml:space="preserve"> </w:instrText>
      </w:r>
      <w:bookmarkStart w:id="8" w:name="CSTD_NAME"/>
      <w:r>
        <w:instrText>FORMTEXT</w:instrText>
      </w:r>
      <w:r>
        <w:rPr>
          <w:rFonts w:hint="eastAsia"/>
        </w:rPr>
        <w:instrText xml:space="preserve"> </w:instrText>
      </w:r>
      <w:r>
        <w:rPr>
          <w:rFonts w:hint="eastAsia"/>
        </w:rPr>
      </w:r>
      <w:r>
        <w:rPr>
          <w:rFonts w:hint="eastAsia"/>
        </w:rPr>
        <w:fldChar w:fldCharType="separate"/>
      </w:r>
      <w:r>
        <w:rPr>
          <w:rFonts w:hint="eastAsia"/>
          <w:noProof/>
        </w:rPr>
        <w:t>川产道地药材“三五二”工程</w:t>
      </w:r>
    </w:p>
    <w:p w14:paraId="2D577CBD" w14:textId="78ED9901" w:rsidR="0054153A" w:rsidRDefault="00650903">
      <w:pPr>
        <w:pStyle w:val="affffffffff4"/>
        <w:framePr w:w="9031" w:h="6974" w:hRule="exact" w:wrap="around" w:x="1696" w:anchorLock="1"/>
        <w:rPr>
          <w:rFonts w:hint="eastAsia"/>
          <w:noProof/>
        </w:rPr>
      </w:pPr>
      <w:r>
        <w:rPr>
          <w:rFonts w:hint="eastAsia"/>
          <w:noProof/>
        </w:rPr>
        <w:t>产地趁鲜加工与炮制一体化技术规范</w:t>
      </w:r>
    </w:p>
    <w:p w14:paraId="715DCF76" w14:textId="2B4FBECD" w:rsidR="009C782E" w:rsidRDefault="00650903">
      <w:pPr>
        <w:pStyle w:val="affffffffff4"/>
        <w:framePr w:w="9031" w:h="6974" w:hRule="exact" w:wrap="around" w:x="1696" w:anchorLock="1"/>
        <w:rPr>
          <w:rFonts w:hint="eastAsia"/>
        </w:rPr>
      </w:pPr>
      <w:r>
        <w:rPr>
          <w:rFonts w:hint="eastAsia"/>
          <w:noProof/>
        </w:rPr>
        <w:t>枳壳</w:t>
      </w:r>
      <w:r>
        <w:rPr>
          <w:rFonts w:hint="eastAsia"/>
        </w:rPr>
        <w:fldChar w:fldCharType="end"/>
      </w:r>
      <w:bookmarkEnd w:id="8"/>
    </w:p>
    <w:p w14:paraId="36ECCE84" w14:textId="77777777" w:rsidR="009C782E" w:rsidRDefault="009C782E">
      <w:pPr>
        <w:framePr w:w="9031" w:h="6974" w:hRule="exact" w:wrap="around" w:vAnchor="page" w:hAnchor="page" w:x="1696" w:y="6408" w:anchorLock="1"/>
        <w:spacing w:before="120" w:after="120"/>
        <w:ind w:left="-1418"/>
      </w:pPr>
    </w:p>
    <w:p w14:paraId="35BB601E" w14:textId="77777777" w:rsidR="009C782E" w:rsidRDefault="00000000">
      <w:pPr>
        <w:pStyle w:val="afffffff8"/>
        <w:framePr w:w="9031" w:h="6974" w:hRule="exact" w:wrap="around" w:vAnchor="page" w:hAnchor="page" w:x="1696"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 </w:t>
      </w:r>
      <w:r>
        <w:rPr>
          <w:rFonts w:eastAsia="黑体"/>
          <w:szCs w:val="28"/>
        </w:rPr>
        <w:fldChar w:fldCharType="end"/>
      </w:r>
      <w:bookmarkEnd w:id="9"/>
    </w:p>
    <w:p w14:paraId="70632148" w14:textId="77777777" w:rsidR="009C782E" w:rsidRDefault="009C782E">
      <w:pPr>
        <w:framePr w:w="9031" w:h="6974" w:hRule="exact" w:wrap="around" w:vAnchor="page" w:hAnchor="page" w:x="1696" w:y="6408" w:anchorLock="1"/>
        <w:spacing w:before="120" w:after="120" w:line="760" w:lineRule="exact"/>
        <w:ind w:left="-1418"/>
      </w:pPr>
    </w:p>
    <w:p w14:paraId="2600C4D0" w14:textId="77777777" w:rsidR="009C782E" w:rsidRDefault="009C782E">
      <w:pPr>
        <w:pStyle w:val="afffffff8"/>
        <w:framePr w:w="9031" w:h="6974" w:hRule="exact" w:wrap="around" w:vAnchor="page" w:hAnchor="page" w:x="1696" w:y="6408" w:anchorLock="1"/>
        <w:textAlignment w:val="bottom"/>
        <w:rPr>
          <w:rFonts w:eastAsia="黑体"/>
          <w:szCs w:val="28"/>
        </w:rPr>
      </w:pPr>
    </w:p>
    <w:p w14:paraId="068B2A92" w14:textId="77777777" w:rsidR="009C782E" w:rsidRDefault="00000000">
      <w:pPr>
        <w:pStyle w:val="afffffff8"/>
        <w:framePr w:w="9031" w:h="6974" w:hRule="exact" w:wrap="around" w:vAnchor="page" w:hAnchor="page" w:x="1696"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23ECCFB3" w14:textId="77777777" w:rsidR="009C782E" w:rsidRDefault="00000000">
      <w:pPr>
        <w:pStyle w:val="afffffff8"/>
        <w:framePr w:w="9031" w:h="6974" w:hRule="exact" w:wrap="around" w:vAnchor="page" w:hAnchor="page" w:x="1696"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 xml:space="preserve"> </w:t>
      </w:r>
      <w:r>
        <w:rPr>
          <w:sz w:val="21"/>
          <w:szCs w:val="28"/>
        </w:rPr>
        <w:fldChar w:fldCharType="end"/>
      </w:r>
      <w:bookmarkEnd w:id="11"/>
    </w:p>
    <w:p w14:paraId="4EE8C365" w14:textId="77777777" w:rsidR="009C782E" w:rsidRDefault="009C782E">
      <w:pPr>
        <w:pStyle w:val="afffffff8"/>
        <w:framePr w:w="9031" w:h="6974" w:hRule="exact" w:wrap="around" w:vAnchor="page" w:hAnchor="page" w:x="1696" w:y="6408" w:anchorLock="1"/>
        <w:spacing w:beforeLines="300" w:before="720" w:afterLines="30" w:after="72" w:line="240" w:lineRule="auto"/>
        <w:textAlignment w:val="bottom"/>
        <w:rPr>
          <w:b/>
          <w:sz w:val="21"/>
          <w:szCs w:val="28"/>
        </w:rPr>
      </w:pPr>
    </w:p>
    <w:p w14:paraId="529CCA77" w14:textId="59DE61BD" w:rsidR="009C782E" w:rsidRDefault="00506030">
      <w:pPr>
        <w:pStyle w:val="affffffffff0"/>
        <w:framePr w:wrap="around" w:y="14176"/>
      </w:pPr>
      <w:r>
        <w:rPr>
          <w:rFonts w:ascii="黑体"/>
        </w:rPr>
        <w:fldChar w:fldCharType="begin">
          <w:ffData>
            <w:name w:val="PLSH_DATE_Y"/>
            <w:enabled/>
            <w:calcOnExit w:val="0"/>
            <w:textInput>
              <w:default w:val="2025"/>
              <w:maxLength w:val="4"/>
            </w:textInput>
          </w:ffData>
        </w:fldChar>
      </w:r>
      <w:r>
        <w:rPr>
          <w:rFonts w:ascii="黑体"/>
        </w:rPr>
        <w:instrText xml:space="preserve"> </w:instrText>
      </w:r>
      <w:bookmarkStart w:id="12" w:name="PLSH_DATE_Y"/>
      <w:r>
        <w:rPr>
          <w:rFonts w:ascii="黑体"/>
        </w:rPr>
        <w:instrText xml:space="preserve">FORMTEXT </w:instrText>
      </w:r>
      <w:r>
        <w:rPr>
          <w:rFonts w:ascii="黑体"/>
        </w:rPr>
      </w:r>
      <w:r>
        <w:rPr>
          <w:rFonts w:ascii="黑体"/>
        </w:rPr>
        <w:fldChar w:fldCharType="separate"/>
      </w:r>
      <w:r>
        <w:rPr>
          <w:rFonts w:ascii="黑体"/>
          <w:noProof/>
        </w:rPr>
        <w:t>2025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641009BA" w14:textId="2707C4A7" w:rsidR="009C782E" w:rsidRDefault="00123C1D">
      <w:pPr>
        <w:pStyle w:val="affffffffff1"/>
        <w:framePr w:wrap="around" w:y="14176"/>
      </w:pPr>
      <w:r>
        <w:rPr>
          <w:rFonts w:ascii="黑体"/>
        </w:rPr>
        <w:fldChar w:fldCharType="begin">
          <w:ffData>
            <w:name w:val="CROT_DATE_Y"/>
            <w:enabled/>
            <w:calcOnExit w:val="0"/>
            <w:textInput>
              <w:default w:val="2025"/>
              <w:maxLength w:val="4"/>
            </w:textInput>
          </w:ffData>
        </w:fldChar>
      </w:r>
      <w:r>
        <w:rPr>
          <w:rFonts w:ascii="黑体"/>
        </w:rPr>
        <w:instrText xml:space="preserve"> </w:instrText>
      </w:r>
      <w:bookmarkStart w:id="15" w:name="CROT_DATE_Y"/>
      <w:r>
        <w:rPr>
          <w:rFonts w:ascii="黑体"/>
        </w:rPr>
        <w:instrText xml:space="preserve">FORMTEXT </w:instrText>
      </w:r>
      <w:r>
        <w:rPr>
          <w:rFonts w:ascii="黑体"/>
        </w:rPr>
      </w:r>
      <w:r>
        <w:rPr>
          <w:rFonts w:ascii="黑体"/>
        </w:rPr>
        <w:fldChar w:fldCharType="separate"/>
      </w:r>
      <w:r>
        <w:rPr>
          <w:rFonts w:ascii="黑体"/>
          <w:noProof/>
        </w:rPr>
        <w:t>2025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5651FDE2" w14:textId="77777777" w:rsidR="009C782E" w:rsidRDefault="00000000">
      <w:pPr>
        <w:pStyle w:val="affffffff8"/>
        <w:framePr w:h="584" w:hRule="exact" w:hSpace="181" w:vSpace="181" w:wrap="around" w:y="15027"/>
        <w:rPr>
          <w:rFonts w:hAnsi="黑体" w:hint="eastAsia"/>
        </w:rPr>
      </w:pPr>
      <w:r>
        <w:rPr>
          <w:rFonts w:hAnsi="黑体" w:hint="eastAsia"/>
          <w:w w:val="100"/>
          <w:sz w:val="28"/>
        </w:rPr>
        <w:t>巴中秦岭药业有限公司</w:t>
      </w:r>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285B4B9" w14:textId="77777777" w:rsidR="009C782E" w:rsidRDefault="00000000">
      <w:pPr>
        <w:spacing w:before="120" w:after="120"/>
        <w:ind w:firstLine="560"/>
        <w:rPr>
          <w:rFonts w:ascii="宋体" w:hAnsi="宋体" w:hint="eastAsia"/>
          <w:sz w:val="28"/>
          <w:szCs w:val="28"/>
        </w:rPr>
        <w:sectPr w:rsidR="009C782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347E96E" wp14:editId="28D322B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14:paraId="7E72ED14" w14:textId="77777777" w:rsidR="009C782E" w:rsidRDefault="00000000" w:rsidP="00D85A45">
      <w:pPr>
        <w:pStyle w:val="affffffa"/>
      </w:pPr>
      <w:bookmarkStart w:id="18" w:name="BookMark1"/>
      <w:bookmarkStart w:id="19" w:name="_Toc161833157"/>
      <w:bookmarkStart w:id="20" w:name="_Toc161831268"/>
      <w:bookmarkStart w:id="21" w:name="_Toc161841784"/>
      <w:bookmarkStart w:id="22" w:name="_Toc161841972"/>
      <w:r>
        <w:rPr>
          <w:rFonts w:hint="eastAsia"/>
          <w:spacing w:val="320"/>
        </w:rPr>
        <w:lastRenderedPageBreak/>
        <w:t>目</w:t>
      </w:r>
      <w:r>
        <w:rPr>
          <w:rFonts w:hint="eastAsia"/>
        </w:rPr>
        <w:t>次</w:t>
      </w:r>
    </w:p>
    <w:p w14:paraId="6829EA02" w14:textId="633292E0" w:rsidR="00123C1D"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r>
        <w:fldChar w:fldCharType="begin"/>
      </w:r>
      <w:r>
        <w:instrText xml:space="preserve"> TOC \o "1-1" \h </w:instrText>
      </w:r>
      <w:r>
        <w:fldChar w:fldCharType="separate"/>
      </w:r>
      <w:hyperlink w:anchor="_Toc212564766" w:history="1">
        <w:r w:rsidR="00123C1D" w:rsidRPr="00D85A45">
          <w:rPr>
            <w:rStyle w:val="affffb"/>
            <w:rFonts w:hint="eastAsia"/>
            <w:noProof/>
          </w:rPr>
          <w:t>前</w:t>
        </w:r>
        <w:r w:rsidR="00123C1D" w:rsidRPr="00AB148D">
          <w:rPr>
            <w:rStyle w:val="affffb"/>
            <w:rFonts w:hint="eastAsia"/>
            <w:noProof/>
          </w:rPr>
          <w:t>言</w:t>
        </w:r>
        <w:r w:rsidR="00123C1D">
          <w:rPr>
            <w:rFonts w:hint="eastAsia"/>
            <w:noProof/>
          </w:rPr>
          <w:tab/>
        </w:r>
        <w:r w:rsidR="00123C1D">
          <w:rPr>
            <w:rFonts w:hint="eastAsia"/>
            <w:noProof/>
          </w:rPr>
          <w:fldChar w:fldCharType="begin"/>
        </w:r>
        <w:r w:rsidR="00123C1D">
          <w:rPr>
            <w:rFonts w:hint="eastAsia"/>
            <w:noProof/>
          </w:rPr>
          <w:instrText xml:space="preserve"> </w:instrText>
        </w:r>
        <w:r w:rsidR="00123C1D">
          <w:rPr>
            <w:noProof/>
          </w:rPr>
          <w:instrText>PAGEREF _Toc212564766 \h</w:instrText>
        </w:r>
        <w:r w:rsidR="00123C1D">
          <w:rPr>
            <w:rFonts w:hint="eastAsia"/>
            <w:noProof/>
          </w:rPr>
          <w:instrText xml:space="preserve"> </w:instrText>
        </w:r>
        <w:r w:rsidR="00123C1D">
          <w:rPr>
            <w:rFonts w:hint="eastAsia"/>
            <w:noProof/>
          </w:rPr>
        </w:r>
        <w:r w:rsidR="00123C1D">
          <w:rPr>
            <w:rFonts w:hint="eastAsia"/>
            <w:noProof/>
          </w:rPr>
          <w:fldChar w:fldCharType="separate"/>
        </w:r>
        <w:r w:rsidR="004E1DBA">
          <w:rPr>
            <w:noProof/>
          </w:rPr>
          <w:t>II</w:t>
        </w:r>
        <w:r w:rsidR="00123C1D">
          <w:rPr>
            <w:rFonts w:hint="eastAsia"/>
            <w:noProof/>
          </w:rPr>
          <w:fldChar w:fldCharType="end"/>
        </w:r>
      </w:hyperlink>
    </w:p>
    <w:p w14:paraId="2B034BC9" w14:textId="0C1EEE9F" w:rsidR="00123C1D" w:rsidRPr="00D85A45" w:rsidRDefault="00123C1D">
      <w:pPr>
        <w:pStyle w:val="TOC1"/>
        <w:tabs>
          <w:tab w:val="right" w:leader="dot" w:pos="9344"/>
        </w:tabs>
        <w:rPr>
          <w:rStyle w:val="affffb"/>
          <w:noProof/>
        </w:rPr>
      </w:pPr>
      <w:hyperlink w:anchor="_Toc212564767" w:history="1">
        <w:r w:rsidRPr="00D85A45">
          <w:rPr>
            <w:rStyle w:val="affffb"/>
            <w:rFonts w:hint="eastAsia"/>
            <w:noProof/>
          </w:rPr>
          <w:t>引</w:t>
        </w:r>
        <w:r w:rsidRPr="00AB148D">
          <w:rPr>
            <w:rStyle w:val="affffb"/>
            <w:rFonts w:hint="eastAsia"/>
            <w:noProof/>
          </w:rPr>
          <w:t>言</w:t>
        </w:r>
        <w:r w:rsidRPr="00D85A45">
          <w:rPr>
            <w:rStyle w:val="affffb"/>
            <w:rFonts w:hint="eastAsia"/>
            <w:noProof/>
          </w:rPr>
          <w:tab/>
        </w:r>
        <w:r w:rsidRPr="00D85A45">
          <w:rPr>
            <w:rStyle w:val="affffb"/>
            <w:rFonts w:hint="eastAsia"/>
            <w:noProof/>
          </w:rPr>
          <w:fldChar w:fldCharType="begin"/>
        </w:r>
        <w:r w:rsidRPr="00D85A45">
          <w:rPr>
            <w:rStyle w:val="affffb"/>
            <w:rFonts w:hint="eastAsia"/>
            <w:noProof/>
          </w:rPr>
          <w:instrText xml:space="preserve"> </w:instrText>
        </w:r>
        <w:r w:rsidRPr="00D85A45">
          <w:rPr>
            <w:rStyle w:val="affffb"/>
            <w:noProof/>
          </w:rPr>
          <w:instrText>PAGEREF _Toc212564767 \h</w:instrText>
        </w:r>
        <w:r w:rsidRPr="00D85A45">
          <w:rPr>
            <w:rStyle w:val="affffb"/>
            <w:rFonts w:hint="eastAsia"/>
            <w:noProof/>
          </w:rPr>
          <w:instrText xml:space="preserve"> </w:instrText>
        </w:r>
        <w:r w:rsidRPr="00D85A45">
          <w:rPr>
            <w:rStyle w:val="affffb"/>
            <w:rFonts w:hint="eastAsia"/>
            <w:noProof/>
          </w:rPr>
        </w:r>
        <w:r w:rsidRPr="00D85A45">
          <w:rPr>
            <w:rStyle w:val="affffb"/>
            <w:rFonts w:hint="eastAsia"/>
            <w:noProof/>
          </w:rPr>
          <w:fldChar w:fldCharType="separate"/>
        </w:r>
        <w:r w:rsidR="004E1DBA">
          <w:rPr>
            <w:rStyle w:val="affffb"/>
            <w:noProof/>
          </w:rPr>
          <w:t>III</w:t>
        </w:r>
        <w:r w:rsidRPr="00D85A45">
          <w:rPr>
            <w:rStyle w:val="affffb"/>
            <w:rFonts w:hint="eastAsia"/>
            <w:noProof/>
          </w:rPr>
          <w:fldChar w:fldCharType="end"/>
        </w:r>
      </w:hyperlink>
    </w:p>
    <w:p w14:paraId="387F1791" w14:textId="4F330108" w:rsidR="00123C1D" w:rsidRDefault="00123C1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564768" w:history="1">
        <w:r w:rsidRPr="00AB148D">
          <w:rPr>
            <w:rStyle w:val="affffb"/>
            <w:rFonts w:hint="eastAsia"/>
            <w:noProof/>
          </w:rPr>
          <w:t xml:space="preserve">1 </w:t>
        </w:r>
        <w:r w:rsidR="00D85A45">
          <w:rPr>
            <w:rStyle w:val="affffb"/>
            <w:rFonts w:hint="eastAsia"/>
            <w:noProof/>
          </w:rPr>
          <w:t xml:space="preserve"> </w:t>
        </w:r>
        <w:r w:rsidRPr="00AB148D">
          <w:rPr>
            <w:rStyle w:val="affffb"/>
            <w:rFonts w:hint="eastAsia"/>
            <w:noProof/>
          </w:rPr>
          <w:t>范围</w:t>
        </w:r>
        <w:r>
          <w:rPr>
            <w:rFonts w:hint="eastAsia"/>
            <w:noProof/>
          </w:rPr>
          <w:tab/>
        </w:r>
        <w:r>
          <w:rPr>
            <w:rFonts w:hint="eastAsia"/>
            <w:noProof/>
          </w:rPr>
          <w:fldChar w:fldCharType="begin"/>
        </w:r>
        <w:r>
          <w:rPr>
            <w:rFonts w:hint="eastAsia"/>
            <w:noProof/>
          </w:rPr>
          <w:instrText xml:space="preserve"> </w:instrText>
        </w:r>
        <w:r>
          <w:rPr>
            <w:noProof/>
          </w:rPr>
          <w:instrText>PAGEREF _Toc212564768 \h</w:instrText>
        </w:r>
        <w:r>
          <w:rPr>
            <w:rFonts w:hint="eastAsia"/>
            <w:noProof/>
          </w:rPr>
          <w:instrText xml:space="preserve"> </w:instrText>
        </w:r>
        <w:r>
          <w:rPr>
            <w:rFonts w:hint="eastAsia"/>
            <w:noProof/>
          </w:rPr>
        </w:r>
        <w:r>
          <w:rPr>
            <w:rFonts w:hint="eastAsia"/>
            <w:noProof/>
          </w:rPr>
          <w:fldChar w:fldCharType="separate"/>
        </w:r>
        <w:r w:rsidR="004E1DBA">
          <w:rPr>
            <w:noProof/>
          </w:rPr>
          <w:t>4</w:t>
        </w:r>
        <w:r>
          <w:rPr>
            <w:rFonts w:hint="eastAsia"/>
            <w:noProof/>
          </w:rPr>
          <w:fldChar w:fldCharType="end"/>
        </w:r>
      </w:hyperlink>
    </w:p>
    <w:p w14:paraId="7EB7DC54" w14:textId="19C38259" w:rsidR="00123C1D" w:rsidRDefault="00123C1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564769" w:history="1">
        <w:r w:rsidRPr="00AB148D">
          <w:rPr>
            <w:rStyle w:val="affffb"/>
            <w:rFonts w:hint="eastAsia"/>
            <w:noProof/>
          </w:rPr>
          <w:t xml:space="preserve">2 </w:t>
        </w:r>
        <w:r w:rsidR="00D85A45">
          <w:rPr>
            <w:rStyle w:val="affffb"/>
            <w:rFonts w:hint="eastAsia"/>
            <w:noProof/>
          </w:rPr>
          <w:t xml:space="preserve"> </w:t>
        </w:r>
        <w:r w:rsidRPr="00AB148D">
          <w:rPr>
            <w:rStyle w:val="affffb"/>
            <w:rFonts w:hint="eastAsia"/>
            <w:noProof/>
          </w:rPr>
          <w:t>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_Toc212564769 \h</w:instrText>
        </w:r>
        <w:r>
          <w:rPr>
            <w:rFonts w:hint="eastAsia"/>
            <w:noProof/>
          </w:rPr>
          <w:instrText xml:space="preserve"> </w:instrText>
        </w:r>
        <w:r>
          <w:rPr>
            <w:rFonts w:hint="eastAsia"/>
            <w:noProof/>
          </w:rPr>
        </w:r>
        <w:r>
          <w:rPr>
            <w:rFonts w:hint="eastAsia"/>
            <w:noProof/>
          </w:rPr>
          <w:fldChar w:fldCharType="separate"/>
        </w:r>
        <w:r w:rsidR="004E1DBA">
          <w:rPr>
            <w:noProof/>
          </w:rPr>
          <w:t>4</w:t>
        </w:r>
        <w:r>
          <w:rPr>
            <w:rFonts w:hint="eastAsia"/>
            <w:noProof/>
          </w:rPr>
          <w:fldChar w:fldCharType="end"/>
        </w:r>
      </w:hyperlink>
    </w:p>
    <w:p w14:paraId="6E8C8DBB" w14:textId="6191A0F0" w:rsidR="00123C1D" w:rsidRDefault="00123C1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564770" w:history="1">
        <w:r w:rsidRPr="00AB148D">
          <w:rPr>
            <w:rStyle w:val="affffb"/>
            <w:rFonts w:hint="eastAsia"/>
            <w:noProof/>
          </w:rPr>
          <w:t xml:space="preserve">3 </w:t>
        </w:r>
        <w:r w:rsidR="00D85A45">
          <w:rPr>
            <w:rStyle w:val="affffb"/>
            <w:rFonts w:hint="eastAsia"/>
            <w:noProof/>
          </w:rPr>
          <w:t xml:space="preserve"> </w:t>
        </w:r>
        <w:r w:rsidRPr="00AB148D">
          <w:rPr>
            <w:rStyle w:val="affffb"/>
            <w:rFonts w:hint="eastAsia"/>
            <w:noProof/>
          </w:rPr>
          <w:t>术语和定义</w:t>
        </w:r>
        <w:r>
          <w:rPr>
            <w:rFonts w:hint="eastAsia"/>
            <w:noProof/>
          </w:rPr>
          <w:tab/>
        </w:r>
        <w:r>
          <w:rPr>
            <w:rFonts w:hint="eastAsia"/>
            <w:noProof/>
          </w:rPr>
          <w:fldChar w:fldCharType="begin"/>
        </w:r>
        <w:r>
          <w:rPr>
            <w:rFonts w:hint="eastAsia"/>
            <w:noProof/>
          </w:rPr>
          <w:instrText xml:space="preserve"> </w:instrText>
        </w:r>
        <w:r>
          <w:rPr>
            <w:noProof/>
          </w:rPr>
          <w:instrText>PAGEREF _Toc212564770 \h</w:instrText>
        </w:r>
        <w:r>
          <w:rPr>
            <w:rFonts w:hint="eastAsia"/>
            <w:noProof/>
          </w:rPr>
          <w:instrText xml:space="preserve"> </w:instrText>
        </w:r>
        <w:r>
          <w:rPr>
            <w:rFonts w:hint="eastAsia"/>
            <w:noProof/>
          </w:rPr>
        </w:r>
        <w:r>
          <w:rPr>
            <w:rFonts w:hint="eastAsia"/>
            <w:noProof/>
          </w:rPr>
          <w:fldChar w:fldCharType="separate"/>
        </w:r>
        <w:r w:rsidR="004E1DBA">
          <w:rPr>
            <w:noProof/>
          </w:rPr>
          <w:t>4</w:t>
        </w:r>
        <w:r>
          <w:rPr>
            <w:rFonts w:hint="eastAsia"/>
            <w:noProof/>
          </w:rPr>
          <w:fldChar w:fldCharType="end"/>
        </w:r>
      </w:hyperlink>
    </w:p>
    <w:p w14:paraId="21262BA8" w14:textId="3AB65AA9" w:rsidR="00123C1D" w:rsidRDefault="00123C1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564771" w:history="1">
        <w:r w:rsidRPr="00AB148D">
          <w:rPr>
            <w:rStyle w:val="affffb"/>
            <w:rFonts w:hint="eastAsia"/>
            <w:noProof/>
          </w:rPr>
          <w:t xml:space="preserve">4 </w:t>
        </w:r>
        <w:r w:rsidR="00D85A45">
          <w:rPr>
            <w:rStyle w:val="affffb"/>
            <w:rFonts w:hint="eastAsia"/>
            <w:noProof/>
          </w:rPr>
          <w:t xml:space="preserve"> </w:t>
        </w:r>
        <w:r w:rsidRPr="00AB148D">
          <w:rPr>
            <w:rStyle w:val="affffb"/>
            <w:rFonts w:hint="eastAsia"/>
            <w:noProof/>
          </w:rPr>
          <w:t>技术要求</w:t>
        </w:r>
        <w:r>
          <w:rPr>
            <w:rFonts w:hint="eastAsia"/>
            <w:noProof/>
          </w:rPr>
          <w:tab/>
        </w:r>
        <w:r>
          <w:rPr>
            <w:rFonts w:hint="eastAsia"/>
            <w:noProof/>
          </w:rPr>
          <w:fldChar w:fldCharType="begin"/>
        </w:r>
        <w:r>
          <w:rPr>
            <w:rFonts w:hint="eastAsia"/>
            <w:noProof/>
          </w:rPr>
          <w:instrText xml:space="preserve"> </w:instrText>
        </w:r>
        <w:r>
          <w:rPr>
            <w:noProof/>
          </w:rPr>
          <w:instrText>PAGEREF _Toc212564771 \h</w:instrText>
        </w:r>
        <w:r>
          <w:rPr>
            <w:rFonts w:hint="eastAsia"/>
            <w:noProof/>
          </w:rPr>
          <w:instrText xml:space="preserve"> </w:instrText>
        </w:r>
        <w:r>
          <w:rPr>
            <w:rFonts w:hint="eastAsia"/>
            <w:noProof/>
          </w:rPr>
        </w:r>
        <w:r>
          <w:rPr>
            <w:rFonts w:hint="eastAsia"/>
            <w:noProof/>
          </w:rPr>
          <w:fldChar w:fldCharType="separate"/>
        </w:r>
        <w:r w:rsidR="004E1DBA">
          <w:rPr>
            <w:noProof/>
          </w:rPr>
          <w:t>4</w:t>
        </w:r>
        <w:r>
          <w:rPr>
            <w:rFonts w:hint="eastAsia"/>
            <w:noProof/>
          </w:rPr>
          <w:fldChar w:fldCharType="end"/>
        </w:r>
      </w:hyperlink>
    </w:p>
    <w:p w14:paraId="50659516" w14:textId="039F82B2" w:rsidR="00123C1D" w:rsidRDefault="00123C1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2564772" w:history="1">
        <w:r w:rsidRPr="00AB148D">
          <w:rPr>
            <w:rStyle w:val="affffb"/>
            <w:rFonts w:hint="eastAsia"/>
            <w:noProof/>
          </w:rPr>
          <w:t xml:space="preserve">5 </w:t>
        </w:r>
        <w:r w:rsidR="00D85A45">
          <w:rPr>
            <w:rStyle w:val="affffb"/>
            <w:rFonts w:hint="eastAsia"/>
            <w:noProof/>
          </w:rPr>
          <w:t xml:space="preserve"> </w:t>
        </w:r>
        <w:r w:rsidRPr="00AB148D">
          <w:rPr>
            <w:rStyle w:val="affffb"/>
            <w:rFonts w:hint="eastAsia"/>
            <w:noProof/>
          </w:rPr>
          <w:t>质量要求</w:t>
        </w:r>
        <w:r>
          <w:rPr>
            <w:rFonts w:hint="eastAsia"/>
            <w:noProof/>
          </w:rPr>
          <w:tab/>
        </w:r>
        <w:r>
          <w:rPr>
            <w:rFonts w:hint="eastAsia"/>
            <w:noProof/>
          </w:rPr>
          <w:fldChar w:fldCharType="begin"/>
        </w:r>
        <w:r>
          <w:rPr>
            <w:rFonts w:hint="eastAsia"/>
            <w:noProof/>
          </w:rPr>
          <w:instrText xml:space="preserve"> </w:instrText>
        </w:r>
        <w:r>
          <w:rPr>
            <w:noProof/>
          </w:rPr>
          <w:instrText>PAGEREF _Toc212564772 \h</w:instrText>
        </w:r>
        <w:r>
          <w:rPr>
            <w:rFonts w:hint="eastAsia"/>
            <w:noProof/>
          </w:rPr>
          <w:instrText xml:space="preserve"> </w:instrText>
        </w:r>
        <w:r>
          <w:rPr>
            <w:rFonts w:hint="eastAsia"/>
            <w:noProof/>
          </w:rPr>
        </w:r>
        <w:r>
          <w:rPr>
            <w:rFonts w:hint="eastAsia"/>
            <w:noProof/>
          </w:rPr>
          <w:fldChar w:fldCharType="separate"/>
        </w:r>
        <w:r w:rsidR="004E1DBA">
          <w:rPr>
            <w:noProof/>
          </w:rPr>
          <w:t>5</w:t>
        </w:r>
        <w:r>
          <w:rPr>
            <w:rFonts w:hint="eastAsia"/>
            <w:noProof/>
          </w:rPr>
          <w:fldChar w:fldCharType="end"/>
        </w:r>
      </w:hyperlink>
    </w:p>
    <w:p w14:paraId="581D8A9C" w14:textId="64756B67" w:rsidR="009C782E" w:rsidRDefault="00000000">
      <w:pPr>
        <w:pStyle w:val="TOC1"/>
        <w:tabs>
          <w:tab w:val="right" w:leader="dot" w:pos="9344"/>
        </w:tabs>
        <w:sectPr w:rsidR="009C782E">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005B6369" w14:textId="77777777" w:rsidR="009C782E" w:rsidRDefault="00000000" w:rsidP="00D85A45">
      <w:pPr>
        <w:pStyle w:val="a6"/>
      </w:pPr>
      <w:bookmarkStart w:id="23" w:name="_Toc212564766"/>
      <w:bookmarkEnd w:id="18"/>
      <w:r>
        <w:rPr>
          <w:spacing w:val="320"/>
        </w:rPr>
        <w:lastRenderedPageBreak/>
        <w:t>前</w:t>
      </w:r>
      <w:r>
        <w:t>言</w:t>
      </w:r>
      <w:bookmarkStart w:id="24" w:name="BookMark2"/>
      <w:bookmarkEnd w:id="19"/>
      <w:bookmarkEnd w:id="20"/>
      <w:bookmarkEnd w:id="21"/>
      <w:bookmarkEnd w:id="22"/>
      <w:bookmarkEnd w:id="23"/>
    </w:p>
    <w:p w14:paraId="4E6C66EE" w14:textId="77777777" w:rsidR="00D85A45" w:rsidRDefault="00D85A45" w:rsidP="00D85A45">
      <w:pPr>
        <w:pStyle w:val="afffff5"/>
        <w:ind w:firstLine="420"/>
      </w:pPr>
      <w:r>
        <w:rPr>
          <w:rFonts w:hint="eastAsia"/>
        </w:rPr>
        <w:t>本文件参照GB/T 1.1—2020《标准化工作导则  第1部分：标准化文件的结构和起草规则》的规定起草。</w:t>
      </w:r>
    </w:p>
    <w:p w14:paraId="2FB5A6D5" w14:textId="77777777" w:rsidR="00D85A45" w:rsidRDefault="00D85A45" w:rsidP="00D85A45">
      <w:pPr>
        <w:pStyle w:val="afffff5"/>
        <w:ind w:firstLine="420"/>
      </w:pPr>
      <w:r>
        <w:rPr>
          <w:rFonts w:hint="eastAsia"/>
        </w:rPr>
        <w:t>本文件由巴中秦岭药业有限公司和四川</w:t>
      </w:r>
      <w:proofErr w:type="gramStart"/>
      <w:r>
        <w:rPr>
          <w:rFonts w:hint="eastAsia"/>
        </w:rPr>
        <w:t>一</w:t>
      </w:r>
      <w:proofErr w:type="gramEnd"/>
      <w:r>
        <w:rPr>
          <w:rFonts w:hint="eastAsia"/>
        </w:rPr>
        <w:t>爻良方健康药业有限公司共同提出并解释。</w:t>
      </w:r>
    </w:p>
    <w:p w14:paraId="66CE0235" w14:textId="77777777" w:rsidR="00D85A45" w:rsidRDefault="00D85A45" w:rsidP="00D85A45">
      <w:pPr>
        <w:pStyle w:val="afffff5"/>
        <w:ind w:firstLine="420"/>
      </w:pPr>
      <w:r>
        <w:rPr>
          <w:rFonts w:hint="eastAsia"/>
        </w:rPr>
        <w:t>本文件起草单位：四川省中医药科学院、巴中秦岭药业有限公司、四川</w:t>
      </w:r>
      <w:proofErr w:type="gramStart"/>
      <w:r>
        <w:rPr>
          <w:rFonts w:hint="eastAsia"/>
        </w:rPr>
        <w:t>一</w:t>
      </w:r>
      <w:proofErr w:type="gramEnd"/>
      <w:r>
        <w:rPr>
          <w:rFonts w:hint="eastAsia"/>
        </w:rPr>
        <w:t>爻良方健康药业有限公司。</w:t>
      </w:r>
    </w:p>
    <w:p w14:paraId="08379A60" w14:textId="77777777" w:rsidR="00D85A45" w:rsidRDefault="00D85A45" w:rsidP="00D85A45">
      <w:pPr>
        <w:pStyle w:val="afffff5"/>
        <w:ind w:firstLine="420"/>
      </w:pPr>
      <w:r>
        <w:rPr>
          <w:rFonts w:hint="eastAsia"/>
        </w:rPr>
        <w:t>本文件主要起草人：杨安东、李春沁、彭丽颖、郭俊霞、汤燕、李青苗、李小海、岳衡、李纲、胡智勇。</w:t>
      </w:r>
    </w:p>
    <w:p w14:paraId="582A16A9" w14:textId="77777777" w:rsidR="00D85A45" w:rsidRDefault="00D85A45" w:rsidP="00D85A45">
      <w:pPr>
        <w:pStyle w:val="afffff5"/>
        <w:ind w:firstLine="420"/>
      </w:pPr>
      <w:r>
        <w:rPr>
          <w:rFonts w:hint="eastAsia"/>
        </w:rPr>
        <w:t>本文件及其所代替文件的历次版本发布情况为：</w:t>
      </w:r>
    </w:p>
    <w:p w14:paraId="41BEDCED" w14:textId="61B43DAA" w:rsidR="009C782E" w:rsidRDefault="00D85A45" w:rsidP="00D85A45">
      <w:pPr>
        <w:pStyle w:val="afffff5"/>
        <w:ind w:firstLine="420"/>
        <w:sectPr w:rsidR="009C782E">
          <w:pgSz w:w="11906" w:h="16838"/>
          <w:pgMar w:top="1928" w:right="1134" w:bottom="1134" w:left="1134" w:header="1418" w:footer="1134" w:gutter="284"/>
          <w:pgNumType w:fmt="upperRoman"/>
          <w:cols w:space="425"/>
          <w:formProt w:val="0"/>
          <w:docGrid w:type="lines" w:linePitch="312"/>
        </w:sectPr>
      </w:pPr>
      <w:r>
        <w:rPr>
          <w:rFonts w:hint="eastAsia"/>
        </w:rPr>
        <w:t>——本次为首次发布。</w:t>
      </w:r>
    </w:p>
    <w:p w14:paraId="522E3E3F" w14:textId="77777777" w:rsidR="009C782E" w:rsidRDefault="00000000" w:rsidP="00D85A45">
      <w:pPr>
        <w:pStyle w:val="a6"/>
      </w:pPr>
      <w:bookmarkStart w:id="25" w:name="_Toc161841785"/>
      <w:bookmarkStart w:id="26" w:name="_Toc161833158"/>
      <w:bookmarkStart w:id="27" w:name="_Toc161831269"/>
      <w:bookmarkStart w:id="28" w:name="_Toc161841973"/>
      <w:bookmarkStart w:id="29" w:name="_Toc212564767"/>
      <w:bookmarkStart w:id="30" w:name="BookMark3"/>
      <w:bookmarkEnd w:id="24"/>
      <w:r>
        <w:rPr>
          <w:spacing w:val="320"/>
        </w:rPr>
        <w:lastRenderedPageBreak/>
        <w:t>引</w:t>
      </w:r>
      <w:r>
        <w:t>言</w:t>
      </w:r>
      <w:bookmarkEnd w:id="25"/>
      <w:bookmarkEnd w:id="26"/>
      <w:bookmarkEnd w:id="27"/>
      <w:bookmarkEnd w:id="28"/>
      <w:bookmarkEnd w:id="29"/>
    </w:p>
    <w:p w14:paraId="3D559DDD" w14:textId="79CA98E5" w:rsidR="00650903" w:rsidRDefault="00650903">
      <w:pPr>
        <w:pStyle w:val="afffff5"/>
        <w:ind w:firstLine="420"/>
      </w:pPr>
      <w:r w:rsidRPr="00650903">
        <w:rPr>
          <w:rFonts w:hint="eastAsia"/>
        </w:rPr>
        <w:t>四川省人民政府高度</w:t>
      </w:r>
      <w:proofErr w:type="gramStart"/>
      <w:r w:rsidRPr="00650903">
        <w:rPr>
          <w:rFonts w:hint="eastAsia"/>
        </w:rPr>
        <w:t>重视川产道地药材</w:t>
      </w:r>
      <w:proofErr w:type="gramEnd"/>
      <w:r w:rsidRPr="00650903">
        <w:rPr>
          <w:rFonts w:hint="eastAsia"/>
        </w:rPr>
        <w:t>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w:t>
      </w:r>
      <w:proofErr w:type="gramStart"/>
      <w:r w:rsidRPr="00650903">
        <w:rPr>
          <w:rFonts w:hint="eastAsia"/>
        </w:rPr>
        <w:t>促进川产道地药材</w:t>
      </w:r>
      <w:proofErr w:type="gramEnd"/>
      <w:r w:rsidRPr="00650903">
        <w:rPr>
          <w:rFonts w:hint="eastAsia"/>
        </w:rPr>
        <w:t>及饮片质量提升，进一步推动企业向中药材产地延伸产业链，提升中药材及饮片质量安全保障能力及市场竞争力，促进中药材及饮片市场健康发展。枳壳作为重要</w:t>
      </w:r>
      <w:proofErr w:type="gramStart"/>
      <w:r w:rsidRPr="00650903">
        <w:rPr>
          <w:rFonts w:hint="eastAsia"/>
        </w:rPr>
        <w:t>的川产道地药材</w:t>
      </w:r>
      <w:proofErr w:type="gramEnd"/>
      <w:r w:rsidRPr="00650903">
        <w:rPr>
          <w:rFonts w:hint="eastAsia"/>
        </w:rPr>
        <w:t>之一，享誉全国，</w:t>
      </w:r>
      <w:proofErr w:type="gramStart"/>
      <w:r w:rsidRPr="00650903">
        <w:rPr>
          <w:rFonts w:hint="eastAsia"/>
        </w:rPr>
        <w:t>是川产道地药材</w:t>
      </w:r>
      <w:proofErr w:type="gramEnd"/>
      <w:r w:rsidRPr="00650903">
        <w:rPr>
          <w:rFonts w:hint="eastAsia"/>
        </w:rPr>
        <w:t>产业发展的重要内容</w:t>
      </w:r>
      <w:r w:rsidR="00057B3B">
        <w:rPr>
          <w:rFonts w:hint="eastAsia"/>
        </w:rPr>
        <w:t>。</w:t>
      </w:r>
    </w:p>
    <w:p w14:paraId="5316E209" w14:textId="7C96B974" w:rsidR="009C782E" w:rsidRDefault="00000000">
      <w:pPr>
        <w:pStyle w:val="afffff5"/>
        <w:ind w:firstLine="420"/>
      </w:pPr>
      <w:r>
        <w:rPr>
          <w:rFonts w:hint="eastAsia"/>
        </w:rPr>
        <w:t>枳壳为芸香科植物酸橙（</w:t>
      </w:r>
      <w:r>
        <w:rPr>
          <w:rFonts w:hint="eastAsia"/>
          <w:i/>
          <w:iCs/>
        </w:rPr>
        <w:t>Citrus aurantium</w:t>
      </w:r>
      <w:r>
        <w:rPr>
          <w:rFonts w:hint="eastAsia"/>
        </w:rPr>
        <w:t xml:space="preserve">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2FEA435F" w14:textId="47917380" w:rsidR="009C782E" w:rsidRDefault="00057B3B">
      <w:pPr>
        <w:pStyle w:val="afffff5"/>
        <w:ind w:firstLine="420"/>
      </w:pPr>
      <w:r w:rsidRPr="00057B3B">
        <w:rPr>
          <w:rFonts w:hint="eastAsia"/>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w:t>
      </w:r>
      <w:proofErr w:type="gramStart"/>
      <w:r w:rsidRPr="00057B3B">
        <w:rPr>
          <w:rFonts w:hint="eastAsia"/>
        </w:rPr>
        <w:t>链生产</w:t>
      </w:r>
      <w:proofErr w:type="gramEnd"/>
      <w:r w:rsidRPr="00057B3B">
        <w:rPr>
          <w:rFonts w:hint="eastAsia"/>
        </w:rPr>
        <w:t>技术规范及质量标准提升研究，共同起草制定了以下10个文件，用以指导枳壳生产</w:t>
      </w:r>
      <w:r>
        <w:rPr>
          <w:rFonts w:hint="eastAsia"/>
        </w:rPr>
        <w:t>。</w:t>
      </w:r>
    </w:p>
    <w:p w14:paraId="49274DA8" w14:textId="3D8C5516" w:rsidR="009C782E" w:rsidRDefault="00000000">
      <w:pPr>
        <w:pStyle w:val="afffff5"/>
        <w:ind w:firstLine="420"/>
      </w:pPr>
      <w:r>
        <w:rPr>
          <w:rFonts w:hint="eastAsia"/>
        </w:rPr>
        <w:t>——1.</w:t>
      </w:r>
      <w:r w:rsidR="007A0C90">
        <w:rPr>
          <w:rFonts w:hint="eastAsia"/>
        </w:rPr>
        <w:t xml:space="preserve"> </w:t>
      </w:r>
      <w:proofErr w:type="gramStart"/>
      <w:r w:rsidR="00650903">
        <w:rPr>
          <w:rFonts w:hint="eastAsia"/>
        </w:rPr>
        <w:t>川产道地药材</w:t>
      </w:r>
      <w:proofErr w:type="gramEnd"/>
      <w:r>
        <w:rPr>
          <w:rFonts w:hint="eastAsia"/>
        </w:rPr>
        <w:t>“三五二”工程 种苗标准 枳壳</w:t>
      </w:r>
    </w:p>
    <w:p w14:paraId="03DAFE13" w14:textId="0B4E70B5" w:rsidR="009C782E" w:rsidRDefault="00000000">
      <w:pPr>
        <w:pStyle w:val="afffff5"/>
        <w:ind w:firstLine="420"/>
      </w:pPr>
      <w:r>
        <w:rPr>
          <w:rFonts w:hint="eastAsia"/>
        </w:rPr>
        <w:t>——2.</w:t>
      </w:r>
      <w:r w:rsidR="007A0C90">
        <w:rPr>
          <w:rFonts w:hint="eastAsia"/>
        </w:rPr>
        <w:t xml:space="preserve"> </w:t>
      </w:r>
      <w:proofErr w:type="gramStart"/>
      <w:r w:rsidR="00650903">
        <w:rPr>
          <w:rFonts w:hint="eastAsia"/>
        </w:rPr>
        <w:t>川产道地药材</w:t>
      </w:r>
      <w:proofErr w:type="gramEnd"/>
      <w:r>
        <w:rPr>
          <w:rFonts w:hint="eastAsia"/>
        </w:rPr>
        <w:t>“三五二”工程 种苗繁育技术规范 枳壳</w:t>
      </w:r>
    </w:p>
    <w:p w14:paraId="0351E2CB" w14:textId="0566B8FB" w:rsidR="009C782E" w:rsidRDefault="00000000">
      <w:pPr>
        <w:pStyle w:val="afffff5"/>
        <w:ind w:firstLine="420"/>
      </w:pPr>
      <w:r>
        <w:rPr>
          <w:rFonts w:hint="eastAsia"/>
        </w:rPr>
        <w:t>——3.</w:t>
      </w:r>
      <w:r w:rsidR="007A0C90">
        <w:rPr>
          <w:rFonts w:hint="eastAsia"/>
        </w:rPr>
        <w:t xml:space="preserve"> </w:t>
      </w:r>
      <w:proofErr w:type="gramStart"/>
      <w:r w:rsidR="00650903">
        <w:rPr>
          <w:rFonts w:hint="eastAsia"/>
        </w:rPr>
        <w:t>川产道地药材</w:t>
      </w:r>
      <w:proofErr w:type="gramEnd"/>
      <w:r>
        <w:rPr>
          <w:rFonts w:hint="eastAsia"/>
        </w:rPr>
        <w:t>“三五二”工程 种植技术规范 枳壳</w:t>
      </w:r>
    </w:p>
    <w:p w14:paraId="77762896" w14:textId="08C0BF22" w:rsidR="009C782E" w:rsidRDefault="00000000">
      <w:pPr>
        <w:pStyle w:val="afffff5"/>
        <w:ind w:firstLine="420"/>
      </w:pPr>
      <w:r>
        <w:rPr>
          <w:rFonts w:hint="eastAsia"/>
        </w:rPr>
        <w:t>——4.</w:t>
      </w:r>
      <w:r w:rsidR="007A0C90">
        <w:rPr>
          <w:rFonts w:hint="eastAsia"/>
        </w:rPr>
        <w:t xml:space="preserve"> </w:t>
      </w:r>
      <w:proofErr w:type="gramStart"/>
      <w:r w:rsidR="00650903">
        <w:rPr>
          <w:rFonts w:hint="eastAsia"/>
        </w:rPr>
        <w:t>川产道地药材</w:t>
      </w:r>
      <w:proofErr w:type="gramEnd"/>
      <w:r>
        <w:rPr>
          <w:rFonts w:hint="eastAsia"/>
        </w:rPr>
        <w:t>“三五二”工程 采收及产地初加工技术规范 枳壳</w:t>
      </w:r>
    </w:p>
    <w:p w14:paraId="0AFFEE18" w14:textId="24D3E964" w:rsidR="009C782E" w:rsidRDefault="00000000">
      <w:pPr>
        <w:pStyle w:val="afffff5"/>
        <w:ind w:firstLine="420"/>
      </w:pPr>
      <w:r>
        <w:rPr>
          <w:rFonts w:hint="eastAsia"/>
        </w:rPr>
        <w:t>——5.</w:t>
      </w:r>
      <w:r w:rsidR="007A0C90">
        <w:rPr>
          <w:rFonts w:hint="eastAsia"/>
        </w:rPr>
        <w:t xml:space="preserve"> </w:t>
      </w:r>
      <w:proofErr w:type="gramStart"/>
      <w:r w:rsidR="00650903">
        <w:rPr>
          <w:rFonts w:hint="eastAsia"/>
        </w:rPr>
        <w:t>川产道地药材</w:t>
      </w:r>
      <w:proofErr w:type="gramEnd"/>
      <w:r>
        <w:rPr>
          <w:rFonts w:hint="eastAsia"/>
        </w:rPr>
        <w:t>“三五二”工程 产地趁</w:t>
      </w:r>
      <w:proofErr w:type="gramStart"/>
      <w:r>
        <w:rPr>
          <w:rFonts w:hint="eastAsia"/>
        </w:rPr>
        <w:t>鲜加工</w:t>
      </w:r>
      <w:proofErr w:type="gramEnd"/>
      <w:r>
        <w:rPr>
          <w:rFonts w:hint="eastAsia"/>
        </w:rPr>
        <w:t>与炮制一体化技术规范 枳壳</w:t>
      </w:r>
    </w:p>
    <w:p w14:paraId="175DD2FB" w14:textId="6C43C2D0" w:rsidR="009C782E" w:rsidRDefault="00000000">
      <w:pPr>
        <w:pStyle w:val="afffff5"/>
        <w:ind w:firstLine="420"/>
      </w:pPr>
      <w:r>
        <w:rPr>
          <w:rFonts w:hint="eastAsia"/>
        </w:rPr>
        <w:t>——6.</w:t>
      </w:r>
      <w:r w:rsidR="007A0C90">
        <w:rPr>
          <w:rFonts w:hint="eastAsia"/>
        </w:rPr>
        <w:t xml:space="preserve"> </w:t>
      </w:r>
      <w:proofErr w:type="gramStart"/>
      <w:r w:rsidR="00650903">
        <w:rPr>
          <w:rFonts w:hint="eastAsia"/>
        </w:rPr>
        <w:t>川产道地药材</w:t>
      </w:r>
      <w:proofErr w:type="gramEnd"/>
      <w:r>
        <w:rPr>
          <w:rFonts w:hint="eastAsia"/>
        </w:rPr>
        <w:t>“三五二”工程 药材及饮片质量标准 枳壳</w:t>
      </w:r>
    </w:p>
    <w:p w14:paraId="0573ACDF" w14:textId="1C6545BA" w:rsidR="009C782E" w:rsidRDefault="00000000">
      <w:pPr>
        <w:pStyle w:val="afffff5"/>
        <w:ind w:firstLine="420"/>
      </w:pPr>
      <w:r>
        <w:rPr>
          <w:rFonts w:hint="eastAsia"/>
        </w:rPr>
        <w:t>——7.</w:t>
      </w:r>
      <w:r w:rsidR="007A0C90">
        <w:rPr>
          <w:rFonts w:hint="eastAsia"/>
        </w:rPr>
        <w:t xml:space="preserve"> </w:t>
      </w:r>
      <w:proofErr w:type="gramStart"/>
      <w:r w:rsidR="00650903">
        <w:rPr>
          <w:rFonts w:hint="eastAsia"/>
        </w:rPr>
        <w:t>川产道地药材</w:t>
      </w:r>
      <w:proofErr w:type="gramEnd"/>
      <w:r>
        <w:rPr>
          <w:rFonts w:hint="eastAsia"/>
        </w:rPr>
        <w:t>“三五二”工程 商品规格等级标准 枳壳</w:t>
      </w:r>
    </w:p>
    <w:p w14:paraId="41BB97A4" w14:textId="5A08988E" w:rsidR="009C782E" w:rsidRDefault="00000000">
      <w:pPr>
        <w:pStyle w:val="afffff5"/>
        <w:ind w:firstLine="420"/>
      </w:pPr>
      <w:r>
        <w:rPr>
          <w:rFonts w:hint="eastAsia"/>
        </w:rPr>
        <w:t>——8.</w:t>
      </w:r>
      <w:r w:rsidR="007A0C90">
        <w:rPr>
          <w:rFonts w:hint="eastAsia"/>
        </w:rPr>
        <w:t xml:space="preserve"> </w:t>
      </w:r>
      <w:proofErr w:type="gramStart"/>
      <w:r w:rsidR="00650903">
        <w:rPr>
          <w:rFonts w:hint="eastAsia"/>
        </w:rPr>
        <w:t>川产道地药材</w:t>
      </w:r>
      <w:proofErr w:type="gramEnd"/>
      <w:r>
        <w:rPr>
          <w:rFonts w:hint="eastAsia"/>
        </w:rPr>
        <w:t>“三五二”工程 包装贮藏运输技术规范 枳壳</w:t>
      </w:r>
    </w:p>
    <w:p w14:paraId="54B543FF" w14:textId="5D4B03AF" w:rsidR="009C782E" w:rsidRDefault="00000000">
      <w:pPr>
        <w:pStyle w:val="afffff5"/>
        <w:ind w:firstLine="420"/>
      </w:pPr>
      <w:r>
        <w:rPr>
          <w:rFonts w:hint="eastAsia"/>
        </w:rPr>
        <w:t>——9.</w:t>
      </w:r>
      <w:r w:rsidR="007A0C90">
        <w:rPr>
          <w:rFonts w:hint="eastAsia"/>
        </w:rPr>
        <w:t xml:space="preserve"> </w:t>
      </w:r>
      <w:proofErr w:type="gramStart"/>
      <w:r w:rsidR="00650903">
        <w:rPr>
          <w:rFonts w:hint="eastAsia"/>
        </w:rPr>
        <w:t>川产道地药材</w:t>
      </w:r>
      <w:proofErr w:type="gramEnd"/>
      <w:r>
        <w:rPr>
          <w:rFonts w:hint="eastAsia"/>
        </w:rPr>
        <w:t>“三五二”工程 质量追溯体系要求 枳壳</w:t>
      </w:r>
    </w:p>
    <w:p w14:paraId="48FE6A2C" w14:textId="779B2914" w:rsidR="009C782E" w:rsidRDefault="00000000">
      <w:pPr>
        <w:pStyle w:val="afffff5"/>
        <w:ind w:firstLine="420"/>
      </w:pPr>
      <w:r>
        <w:rPr>
          <w:rFonts w:hint="eastAsia"/>
        </w:rPr>
        <w:t>——10.</w:t>
      </w:r>
      <w:r w:rsidR="007A0C90">
        <w:rPr>
          <w:rFonts w:hint="eastAsia"/>
        </w:rPr>
        <w:t xml:space="preserve"> </w:t>
      </w:r>
      <w:proofErr w:type="gramStart"/>
      <w:r w:rsidR="00650903">
        <w:rPr>
          <w:rFonts w:hint="eastAsia"/>
        </w:rPr>
        <w:t>川产道地药材</w:t>
      </w:r>
      <w:proofErr w:type="gramEnd"/>
      <w:r>
        <w:rPr>
          <w:rFonts w:hint="eastAsia"/>
        </w:rPr>
        <w:t xml:space="preserve">“三五二”工程 </w:t>
      </w:r>
      <w:proofErr w:type="gramStart"/>
      <w:r>
        <w:rPr>
          <w:rFonts w:hint="eastAsia"/>
        </w:rPr>
        <w:t>川产道地药材</w:t>
      </w:r>
      <w:proofErr w:type="gramEnd"/>
      <w:r>
        <w:rPr>
          <w:rFonts w:hint="eastAsia"/>
        </w:rPr>
        <w:t>备案申请表 枳壳</w:t>
      </w:r>
    </w:p>
    <w:p w14:paraId="633C0056" w14:textId="248C5D0B" w:rsidR="009C782E" w:rsidRDefault="00650903">
      <w:pPr>
        <w:pStyle w:val="afffff5"/>
        <w:ind w:firstLine="420"/>
      </w:pPr>
      <w:r>
        <w:rPr>
          <w:rFonts w:hint="eastAsia"/>
        </w:rPr>
        <w:t>《川产道地药材“三五二”工程 产地趁鲜加工与炮制一体化技术规范 枳壳》(Q/BQL 0005)规定了枳壳产地趁</w:t>
      </w:r>
      <w:proofErr w:type="gramStart"/>
      <w:r>
        <w:rPr>
          <w:rFonts w:hint="eastAsia"/>
        </w:rPr>
        <w:t>鲜加工</w:t>
      </w:r>
      <w:proofErr w:type="gramEnd"/>
      <w:r>
        <w:rPr>
          <w:rFonts w:hint="eastAsia"/>
        </w:rPr>
        <w:t>与炮制一体化技术的工艺参数，减少了生产工序，降低生产成本的同时，提高了有效成分的含量。</w:t>
      </w:r>
    </w:p>
    <w:p w14:paraId="0FE5C1BB" w14:textId="77777777" w:rsidR="009C782E" w:rsidRDefault="009C782E">
      <w:pPr>
        <w:pStyle w:val="afffff5"/>
        <w:ind w:firstLine="420"/>
      </w:pPr>
    </w:p>
    <w:p w14:paraId="7C45D847" w14:textId="77777777" w:rsidR="009C782E" w:rsidRDefault="009C782E">
      <w:pPr>
        <w:pStyle w:val="afffff5"/>
        <w:ind w:firstLine="420"/>
        <w:sectPr w:rsidR="009C782E">
          <w:pgSz w:w="11906" w:h="16838"/>
          <w:pgMar w:top="1928" w:right="1134" w:bottom="1134" w:left="1134" w:header="1418" w:footer="1134" w:gutter="284"/>
          <w:pgNumType w:fmt="upperRoman"/>
          <w:cols w:space="425"/>
          <w:formProt w:val="0"/>
          <w:docGrid w:type="lines" w:linePitch="312"/>
        </w:sectPr>
      </w:pPr>
    </w:p>
    <w:p w14:paraId="1E872896" w14:textId="77777777" w:rsidR="009C782E" w:rsidRDefault="009C782E">
      <w:pPr>
        <w:spacing w:line="20" w:lineRule="exact"/>
        <w:ind w:firstLine="640"/>
        <w:jc w:val="center"/>
        <w:rPr>
          <w:rFonts w:ascii="黑体" w:eastAsia="黑体" w:hAnsi="黑体" w:hint="eastAsia"/>
          <w:sz w:val="32"/>
          <w:szCs w:val="32"/>
        </w:rPr>
      </w:pPr>
      <w:bookmarkStart w:id="31" w:name="BookMark4"/>
      <w:bookmarkEnd w:id="30"/>
    </w:p>
    <w:p w14:paraId="422CC1A8" w14:textId="77777777" w:rsidR="009C782E" w:rsidRDefault="009C782E">
      <w:pPr>
        <w:spacing w:line="20" w:lineRule="exact"/>
        <w:ind w:firstLine="640"/>
        <w:jc w:val="center"/>
        <w:rPr>
          <w:rFonts w:ascii="黑体" w:eastAsia="黑体" w:hAnsi="黑体" w:hint="eastAsia"/>
          <w:sz w:val="32"/>
          <w:szCs w:val="32"/>
        </w:rPr>
      </w:pPr>
    </w:p>
    <w:bookmarkStart w:id="32" w:name="_Hlk183174790" w:displacedByCustomXml="next"/>
    <w:bookmarkStart w:id="33" w:name="NEW_STAND_NAME" w:displacedByCustomXml="next"/>
    <w:sdt>
      <w:sdtPr>
        <w:tag w:val="NEW_STAND_NAME"/>
        <w:id w:val="595910757"/>
        <w:lock w:val="sdtLocked"/>
        <w:placeholder>
          <w:docPart w:val="7A6123AEDD8949389E7F33A79C288543"/>
        </w:placeholder>
      </w:sdtPr>
      <w:sdtContent>
        <w:p w14:paraId="65698F06" w14:textId="77777777" w:rsidR="001E4942" w:rsidRDefault="001E4942">
          <w:pPr>
            <w:pStyle w:val="afffffffff8"/>
            <w:spacing w:beforeLines="1" w:before="3" w:afterLines="1" w:after="3"/>
            <w:rPr>
              <w:rFonts w:hint="eastAsia"/>
            </w:rPr>
          </w:pPr>
          <w:proofErr w:type="gramStart"/>
          <w:r>
            <w:rPr>
              <w:rFonts w:hint="eastAsia"/>
            </w:rPr>
            <w:t>川产道地药材</w:t>
          </w:r>
          <w:proofErr w:type="gramEnd"/>
          <w:r>
            <w:rPr>
              <w:rFonts w:hint="eastAsia"/>
            </w:rPr>
            <w:t>“</w:t>
          </w:r>
          <w:bookmarkEnd w:id="32"/>
          <w:r>
            <w:rPr>
              <w:rFonts w:hint="eastAsia"/>
            </w:rPr>
            <w:t xml:space="preserve">三五二”工程 </w:t>
          </w:r>
        </w:p>
        <w:p w14:paraId="4A0E2897" w14:textId="5DE64172" w:rsidR="009C782E" w:rsidRDefault="00000000">
          <w:pPr>
            <w:pStyle w:val="afffffffff8"/>
            <w:spacing w:beforeLines="1" w:before="3" w:afterLines="1" w:after="3"/>
            <w:rPr>
              <w:rFonts w:hint="eastAsia"/>
            </w:rPr>
          </w:pPr>
          <w:r>
            <w:rPr>
              <w:rFonts w:hint="eastAsia"/>
            </w:rPr>
            <w:t>产地趁</w:t>
          </w:r>
          <w:proofErr w:type="gramStart"/>
          <w:r>
            <w:rPr>
              <w:rFonts w:hint="eastAsia"/>
            </w:rPr>
            <w:t>鲜加工</w:t>
          </w:r>
          <w:proofErr w:type="gramEnd"/>
          <w:r>
            <w:rPr>
              <w:rFonts w:hint="eastAsia"/>
            </w:rPr>
            <w:t>与炮制一体化技术规范</w:t>
          </w:r>
        </w:p>
        <w:p w14:paraId="1C380B8A" w14:textId="77777777" w:rsidR="009C782E" w:rsidRDefault="00000000" w:rsidP="00A57853">
          <w:pPr>
            <w:pStyle w:val="afffffffff8"/>
            <w:spacing w:beforeLines="1" w:before="3" w:afterLines="212" w:after="661"/>
            <w:rPr>
              <w:rFonts w:hint="eastAsia"/>
            </w:rPr>
          </w:pPr>
          <w:r>
            <w:rPr>
              <w:rFonts w:hint="eastAsia"/>
            </w:rPr>
            <w:t>枳壳</w:t>
          </w:r>
        </w:p>
      </w:sdtContent>
    </w:sdt>
    <w:p w14:paraId="2D1F6914" w14:textId="77777777" w:rsidR="009C782E" w:rsidRDefault="00000000">
      <w:pPr>
        <w:pStyle w:val="affc"/>
        <w:spacing w:before="312" w:after="312"/>
      </w:pPr>
      <w:bookmarkStart w:id="34" w:name="_Toc98918883"/>
      <w:bookmarkStart w:id="35" w:name="_Toc161841974"/>
      <w:bookmarkStart w:id="36" w:name="_Toc17233325"/>
      <w:bookmarkStart w:id="37" w:name="_Toc26986530"/>
      <w:bookmarkStart w:id="38" w:name="_Toc161831270"/>
      <w:bookmarkStart w:id="39" w:name="_Toc26718930"/>
      <w:bookmarkStart w:id="40" w:name="_Toc161833159"/>
      <w:bookmarkStart w:id="41" w:name="_Toc24884218"/>
      <w:bookmarkStart w:id="42" w:name="_Toc161841786"/>
      <w:bookmarkStart w:id="43" w:name="_Toc24884211"/>
      <w:bookmarkStart w:id="44" w:name="_Toc26986771"/>
      <w:bookmarkStart w:id="45" w:name="_Toc17233333"/>
      <w:bookmarkStart w:id="46" w:name="_Toc26648465"/>
      <w:bookmarkStart w:id="47" w:name="_Toc212564768"/>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90EE3BB" w14:textId="472CC4D6" w:rsidR="009C782E" w:rsidRDefault="00000000">
      <w:pPr>
        <w:pStyle w:val="afffff5"/>
        <w:ind w:firstLine="420"/>
      </w:pPr>
      <w:bookmarkStart w:id="48" w:name="_Hlk166487833"/>
      <w:bookmarkStart w:id="49" w:name="_Toc17233326"/>
      <w:bookmarkStart w:id="50" w:name="_Toc17233334"/>
      <w:bookmarkStart w:id="51" w:name="_Toc24884212"/>
      <w:bookmarkStart w:id="52" w:name="_Toc24884219"/>
      <w:bookmarkStart w:id="53" w:name="_Toc26648466"/>
      <w:r>
        <w:rPr>
          <w:rFonts w:hint="eastAsia"/>
        </w:rPr>
        <w:t>本文件规定</w:t>
      </w:r>
      <w:proofErr w:type="gramStart"/>
      <w:r>
        <w:rPr>
          <w:rFonts w:hint="eastAsia"/>
        </w:rPr>
        <w:t>了川产道地药材</w:t>
      </w:r>
      <w:proofErr w:type="gramEnd"/>
      <w:r>
        <w:rPr>
          <w:rFonts w:hint="eastAsia"/>
        </w:rPr>
        <w:t>枳壳产地趁</w:t>
      </w:r>
      <w:proofErr w:type="gramStart"/>
      <w:r>
        <w:rPr>
          <w:rFonts w:hint="eastAsia"/>
        </w:rPr>
        <w:t>鲜加工</w:t>
      </w:r>
      <w:proofErr w:type="gramEnd"/>
      <w:r>
        <w:rPr>
          <w:rFonts w:hint="eastAsia"/>
        </w:rPr>
        <w:t>与炮制一体化的术语和定义、技术要求</w:t>
      </w:r>
      <w:r w:rsidR="001E4942">
        <w:rPr>
          <w:rFonts w:hint="eastAsia"/>
        </w:rPr>
        <w:t>及</w:t>
      </w:r>
      <w:r>
        <w:rPr>
          <w:rFonts w:hint="eastAsia"/>
        </w:rPr>
        <w:t>质量要求。</w:t>
      </w:r>
    </w:p>
    <w:p w14:paraId="3B435101" w14:textId="77777777" w:rsidR="009C782E" w:rsidRDefault="00000000">
      <w:pPr>
        <w:pStyle w:val="afffff5"/>
        <w:ind w:firstLine="420"/>
      </w:pPr>
      <w:r>
        <w:rPr>
          <w:rFonts w:hint="eastAsia"/>
        </w:rPr>
        <w:t>本文件适用于巴中秦岭药业有限公司和四川</w:t>
      </w:r>
      <w:proofErr w:type="gramStart"/>
      <w:r>
        <w:rPr>
          <w:rFonts w:hint="eastAsia"/>
        </w:rPr>
        <w:t>一</w:t>
      </w:r>
      <w:proofErr w:type="gramEnd"/>
      <w:r>
        <w:rPr>
          <w:rFonts w:hint="eastAsia"/>
        </w:rPr>
        <w:t>爻良方健康药业有限公司枳壳的产地趁</w:t>
      </w:r>
      <w:proofErr w:type="gramStart"/>
      <w:r>
        <w:rPr>
          <w:rFonts w:hint="eastAsia"/>
        </w:rPr>
        <w:t>鲜加工</w:t>
      </w:r>
      <w:proofErr w:type="gramEnd"/>
      <w:r>
        <w:rPr>
          <w:rFonts w:hint="eastAsia"/>
        </w:rPr>
        <w:t>与炮制一体化生产。</w:t>
      </w:r>
    </w:p>
    <w:p w14:paraId="20876590" w14:textId="77777777" w:rsidR="009C782E" w:rsidRDefault="00000000">
      <w:pPr>
        <w:pStyle w:val="affc"/>
        <w:spacing w:before="312" w:after="312"/>
      </w:pPr>
      <w:bookmarkStart w:id="54" w:name="_Toc26718931"/>
      <w:bookmarkStart w:id="55" w:name="_Toc161841975"/>
      <w:bookmarkStart w:id="56" w:name="_Toc161841787"/>
      <w:bookmarkStart w:id="57" w:name="_Toc161833160"/>
      <w:bookmarkStart w:id="58" w:name="_Toc98918884"/>
      <w:bookmarkStart w:id="59" w:name="_Toc26986531"/>
      <w:bookmarkStart w:id="60" w:name="_Toc161831271"/>
      <w:bookmarkStart w:id="61" w:name="_Toc26986772"/>
      <w:bookmarkStart w:id="62" w:name="_Toc212564769"/>
      <w:bookmarkEnd w:id="48"/>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p>
    <w:sdt>
      <w:sdtPr>
        <w:rPr>
          <w:rFonts w:hint="eastAsia"/>
        </w:rPr>
        <w:id w:val="715848253"/>
        <w:placeholder>
          <w:docPart w:val="4E640EBC592A45E59550E8841E7DF2C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55002C2" w14:textId="77777777" w:rsidR="009C782E"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4F34204" w14:textId="2F9EC7F0" w:rsidR="001E4942" w:rsidRDefault="001E4942">
      <w:pPr>
        <w:pStyle w:val="afffff5"/>
        <w:ind w:firstLine="420"/>
      </w:pPr>
      <w:bookmarkStart w:id="63" w:name="_Hlk212651238"/>
      <w:r w:rsidRPr="001E4942">
        <w:t>Q/YYL 0006</w:t>
      </w:r>
      <w:r>
        <w:rPr>
          <w:rFonts w:hint="eastAsia"/>
        </w:rPr>
        <w:t xml:space="preserve"> </w:t>
      </w:r>
      <w:bookmarkStart w:id="64" w:name="_Hlk212650043"/>
      <w:proofErr w:type="gramStart"/>
      <w:r w:rsidR="00506030" w:rsidRPr="00506030">
        <w:rPr>
          <w:rFonts w:hint="eastAsia"/>
        </w:rPr>
        <w:t>川产道地药材</w:t>
      </w:r>
      <w:proofErr w:type="gramEnd"/>
      <w:r w:rsidR="00506030" w:rsidRPr="00506030">
        <w:rPr>
          <w:rFonts w:hint="eastAsia"/>
        </w:rPr>
        <w:t>“三五二”工程 药材及饮片质量标准 枳壳</w:t>
      </w:r>
      <w:bookmarkEnd w:id="64"/>
    </w:p>
    <w:p w14:paraId="038795B1" w14:textId="77777777" w:rsidR="009C782E" w:rsidRDefault="00000000">
      <w:pPr>
        <w:pStyle w:val="affc"/>
        <w:spacing w:before="312" w:after="312"/>
      </w:pPr>
      <w:bookmarkStart w:id="65" w:name="_Toc161831272"/>
      <w:bookmarkStart w:id="66" w:name="_Toc161841976"/>
      <w:bookmarkStart w:id="67" w:name="_Toc161841788"/>
      <w:bookmarkStart w:id="68" w:name="_Toc161833161"/>
      <w:bookmarkStart w:id="69" w:name="_Toc98918885"/>
      <w:bookmarkStart w:id="70" w:name="_Toc212564770"/>
      <w:bookmarkEnd w:id="63"/>
      <w:r>
        <w:rPr>
          <w:rFonts w:hint="eastAsia"/>
          <w:szCs w:val="21"/>
        </w:rPr>
        <w:t>术语和定义</w:t>
      </w:r>
      <w:bookmarkEnd w:id="65"/>
      <w:bookmarkEnd w:id="66"/>
      <w:bookmarkEnd w:id="67"/>
      <w:bookmarkEnd w:id="68"/>
      <w:bookmarkEnd w:id="69"/>
      <w:bookmarkEnd w:id="70"/>
    </w:p>
    <w:p w14:paraId="03866293" w14:textId="77777777" w:rsidR="009C782E" w:rsidRDefault="00000000">
      <w:pPr>
        <w:pStyle w:val="afffff5"/>
        <w:ind w:firstLine="420"/>
      </w:pPr>
      <w:bookmarkStart w:id="71" w:name="_Toc26986532"/>
      <w:bookmarkEnd w:id="71"/>
      <w:r>
        <w:rPr>
          <w:rFonts w:hint="eastAsia"/>
        </w:rPr>
        <w:t>下列术语和定义适用于本文件</w:t>
      </w:r>
      <w:r>
        <w:t>。</w:t>
      </w:r>
    </w:p>
    <w:p w14:paraId="55804884"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3.1</w:t>
      </w:r>
    </w:p>
    <w:p w14:paraId="356AC2C0" w14:textId="77777777" w:rsidR="009C782E" w:rsidRDefault="00000000">
      <w:pPr>
        <w:pStyle w:val="afffff5"/>
        <w:ind w:firstLineChars="0" w:firstLine="420"/>
        <w:rPr>
          <w:rFonts w:ascii="黑体" w:eastAsia="黑体" w:hAnsi="黑体" w:hint="eastAsia"/>
          <w:b/>
          <w:bCs/>
          <w:szCs w:val="21"/>
        </w:rPr>
      </w:pPr>
      <w:r>
        <w:rPr>
          <w:rFonts w:ascii="黑体" w:eastAsia="黑体" w:hAnsi="黑体" w:cs="黑体" w:hint="eastAsia"/>
        </w:rPr>
        <w:t xml:space="preserve">枳壳 </w:t>
      </w:r>
      <w:proofErr w:type="spellStart"/>
      <w:r>
        <w:rPr>
          <w:rFonts w:ascii="黑体" w:eastAsia="黑体" w:hAnsi="黑体" w:cs="黑体" w:hint="eastAsia"/>
        </w:rPr>
        <w:t>Aurantii</w:t>
      </w:r>
      <w:proofErr w:type="spellEnd"/>
      <w:r>
        <w:rPr>
          <w:rFonts w:ascii="黑体" w:eastAsia="黑体" w:hAnsi="黑体" w:cs="黑体" w:hint="eastAsia"/>
        </w:rPr>
        <w:t xml:space="preserve"> Fructus</w:t>
      </w:r>
      <w:r>
        <w:rPr>
          <w:b/>
          <w:bCs/>
        </w:rPr>
        <w:t xml:space="preserve"> </w:t>
      </w:r>
    </w:p>
    <w:p w14:paraId="5BBE0E93" w14:textId="77777777" w:rsidR="009C782E" w:rsidRDefault="00000000">
      <w:pPr>
        <w:pStyle w:val="afffff5"/>
        <w:ind w:firstLineChars="0" w:firstLine="420"/>
        <w:rPr>
          <w:rFonts w:ascii="Times New Roman"/>
          <w:bCs/>
          <w:szCs w:val="21"/>
        </w:rPr>
      </w:pPr>
      <w:r w:rsidRPr="00FB595E">
        <w:rPr>
          <w:rFonts w:hAnsi="宋体" w:hint="eastAsia"/>
          <w:bCs/>
          <w:szCs w:val="21"/>
        </w:rPr>
        <w:t>本品为芸香科植物酸橙</w:t>
      </w:r>
      <w:r w:rsidRPr="00FB595E">
        <w:rPr>
          <w:rFonts w:hAnsi="宋体" w:hint="eastAsia"/>
          <w:bCs/>
          <w:i/>
          <w:iCs/>
          <w:szCs w:val="21"/>
        </w:rPr>
        <w:t>Citrus aurantium</w:t>
      </w:r>
      <w:r w:rsidRPr="00FB595E">
        <w:rPr>
          <w:rFonts w:hAnsi="宋体" w:hint="eastAsia"/>
          <w:bCs/>
          <w:szCs w:val="21"/>
        </w:rPr>
        <w:t xml:space="preserve"> L.的干燥未成熟果实</w:t>
      </w:r>
      <w:r>
        <w:rPr>
          <w:rFonts w:ascii="Times New Roman" w:hint="eastAsia"/>
          <w:bCs/>
          <w:szCs w:val="21"/>
        </w:rPr>
        <w:t>。</w:t>
      </w:r>
    </w:p>
    <w:p w14:paraId="2541FA8A"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3.2</w:t>
      </w:r>
    </w:p>
    <w:p w14:paraId="6F355181" w14:textId="77777777" w:rsidR="009C782E" w:rsidRDefault="00000000">
      <w:pPr>
        <w:pStyle w:val="afffff5"/>
        <w:ind w:firstLineChars="0" w:firstLine="420"/>
        <w:rPr>
          <w:rFonts w:ascii="黑体" w:eastAsia="黑体" w:hAnsi="黑体" w:cs="黑体" w:hint="eastAsia"/>
          <w:szCs w:val="21"/>
        </w:rPr>
      </w:pPr>
      <w:r>
        <w:rPr>
          <w:rFonts w:ascii="黑体" w:eastAsia="黑体" w:hAnsi="黑体" w:cs="黑体" w:hint="eastAsia"/>
        </w:rPr>
        <w:t xml:space="preserve">切瓣 Cutting </w:t>
      </w:r>
    </w:p>
    <w:p w14:paraId="6B84A5BE" w14:textId="77777777" w:rsidR="009C782E" w:rsidRDefault="00000000">
      <w:pPr>
        <w:pStyle w:val="afffff5"/>
        <w:ind w:firstLineChars="0" w:firstLine="420"/>
        <w:rPr>
          <w:rFonts w:ascii="Times New Roman"/>
          <w:bCs/>
          <w:szCs w:val="21"/>
        </w:rPr>
      </w:pPr>
      <w:r>
        <w:rPr>
          <w:rFonts w:ascii="Times New Roman" w:hint="eastAsia"/>
          <w:bCs/>
          <w:szCs w:val="21"/>
        </w:rPr>
        <w:t>将枳壳鲜果自中部横切为两半的作业。</w:t>
      </w:r>
    </w:p>
    <w:p w14:paraId="5AD748CE"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3.3</w:t>
      </w:r>
    </w:p>
    <w:p w14:paraId="1010FE80" w14:textId="77777777" w:rsidR="009C782E" w:rsidRDefault="00000000">
      <w:pPr>
        <w:pStyle w:val="afffff5"/>
        <w:ind w:firstLineChars="0" w:firstLine="420"/>
        <w:rPr>
          <w:rFonts w:ascii="黑体" w:eastAsia="黑体" w:hAnsi="黑体" w:cs="黑体" w:hint="eastAsia"/>
          <w:szCs w:val="21"/>
        </w:rPr>
      </w:pPr>
      <w:r>
        <w:rPr>
          <w:rFonts w:ascii="黑体" w:eastAsia="黑体" w:hAnsi="黑体" w:cs="黑体" w:hint="eastAsia"/>
        </w:rPr>
        <w:t xml:space="preserve">切片 Slicing </w:t>
      </w:r>
    </w:p>
    <w:p w14:paraId="77002B0B" w14:textId="2F2F59EE" w:rsidR="009C782E" w:rsidRDefault="00000000">
      <w:pPr>
        <w:pStyle w:val="afffff5"/>
        <w:ind w:firstLineChars="0" w:firstLine="420"/>
        <w:rPr>
          <w:rFonts w:ascii="Times New Roman"/>
          <w:bCs/>
          <w:szCs w:val="21"/>
        </w:rPr>
      </w:pPr>
      <w:r w:rsidRPr="00FB595E">
        <w:rPr>
          <w:rFonts w:hAnsi="宋体" w:hint="eastAsia"/>
          <w:bCs/>
          <w:szCs w:val="21"/>
        </w:rPr>
        <w:t>将横切为两半的枳壳切1.5</w:t>
      </w:r>
      <w:r w:rsidR="00FB595E" w:rsidRPr="00FB595E">
        <w:rPr>
          <w:rFonts w:hAnsi="宋体" w:hint="eastAsia"/>
        </w:rPr>
        <w:t>～</w:t>
      </w:r>
      <w:r w:rsidRPr="00FB595E">
        <w:rPr>
          <w:rFonts w:hAnsi="宋体" w:hint="eastAsia"/>
          <w:bCs/>
          <w:szCs w:val="21"/>
        </w:rPr>
        <w:t>2.0mm片的作业</w:t>
      </w:r>
      <w:r>
        <w:rPr>
          <w:rFonts w:ascii="Times New Roman" w:hint="eastAsia"/>
          <w:bCs/>
          <w:szCs w:val="21"/>
        </w:rPr>
        <w:t>。</w:t>
      </w:r>
    </w:p>
    <w:p w14:paraId="5C804E30"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3.4</w:t>
      </w:r>
    </w:p>
    <w:p w14:paraId="414477C1" w14:textId="77777777" w:rsidR="009C782E" w:rsidRDefault="00000000">
      <w:pPr>
        <w:pStyle w:val="afffff5"/>
        <w:ind w:firstLineChars="0" w:firstLine="420"/>
        <w:rPr>
          <w:rFonts w:ascii="黑体" w:eastAsia="黑体" w:hAnsi="黑体" w:hint="eastAsia"/>
          <w:b/>
          <w:bCs/>
          <w:szCs w:val="21"/>
        </w:rPr>
      </w:pPr>
      <w:r>
        <w:rPr>
          <w:rFonts w:ascii="黑体" w:eastAsia="黑体" w:hAnsi="黑体" w:cs="黑体" w:hint="eastAsia"/>
        </w:rPr>
        <w:t>产地趁</w:t>
      </w:r>
      <w:proofErr w:type="gramStart"/>
      <w:r>
        <w:rPr>
          <w:rFonts w:ascii="黑体" w:eastAsia="黑体" w:hAnsi="黑体" w:cs="黑体" w:hint="eastAsia"/>
        </w:rPr>
        <w:t>鲜加工</w:t>
      </w:r>
      <w:proofErr w:type="gramEnd"/>
      <w:r>
        <w:rPr>
          <w:rFonts w:ascii="黑体" w:eastAsia="黑体" w:hAnsi="黑体" w:cs="黑体" w:hint="eastAsia"/>
        </w:rPr>
        <w:t xml:space="preserve">与炮制 </w:t>
      </w:r>
      <w:bookmarkStart w:id="72" w:name="OLE_LINK2"/>
      <w:r>
        <w:rPr>
          <w:rFonts w:ascii="黑体" w:eastAsia="黑体" w:hAnsi="黑体" w:cs="黑体" w:hint="eastAsia"/>
        </w:rPr>
        <w:t xml:space="preserve">Fresh </w:t>
      </w:r>
      <w:bookmarkStart w:id="73" w:name="OLE_LINK1"/>
      <w:r>
        <w:rPr>
          <w:rFonts w:ascii="黑体" w:eastAsia="黑体" w:hAnsi="黑体" w:cs="黑体" w:hint="eastAsia"/>
        </w:rPr>
        <w:t xml:space="preserve">Processing </w:t>
      </w:r>
      <w:bookmarkEnd w:id="72"/>
      <w:bookmarkEnd w:id="73"/>
    </w:p>
    <w:p w14:paraId="7AB30BAA" w14:textId="77777777" w:rsidR="009C782E" w:rsidRDefault="00000000">
      <w:pPr>
        <w:pStyle w:val="afffff5"/>
        <w:ind w:firstLineChars="0" w:firstLine="420"/>
        <w:rPr>
          <w:rFonts w:ascii="Times New Roman"/>
          <w:bCs/>
          <w:szCs w:val="21"/>
        </w:rPr>
      </w:pPr>
      <w:r>
        <w:rPr>
          <w:rFonts w:ascii="Times New Roman" w:hint="eastAsia"/>
          <w:bCs/>
          <w:szCs w:val="21"/>
        </w:rPr>
        <w:t>在产地将枳壳鲜果进行挑选、净选、切瓣、切片、干燥等的作业。</w:t>
      </w:r>
    </w:p>
    <w:p w14:paraId="41D36FD2"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3.5</w:t>
      </w:r>
    </w:p>
    <w:p w14:paraId="677596E4" w14:textId="7965D369" w:rsidR="009C782E" w:rsidRDefault="00000000">
      <w:pPr>
        <w:pStyle w:val="afffff5"/>
        <w:ind w:firstLineChars="0" w:firstLine="420"/>
        <w:rPr>
          <w:rFonts w:ascii="黑体" w:eastAsia="黑体" w:hAnsi="黑体" w:cs="黑体" w:hint="eastAsia"/>
          <w:szCs w:val="21"/>
        </w:rPr>
      </w:pPr>
      <w:bookmarkStart w:id="74" w:name="_Hlk212485520"/>
      <w:r>
        <w:rPr>
          <w:rFonts w:ascii="黑体" w:eastAsia="黑体" w:hAnsi="黑体" w:cs="黑体" w:hint="eastAsia"/>
        </w:rPr>
        <w:t xml:space="preserve">枳壳（鲜切片） </w:t>
      </w:r>
      <w:r w:rsidRPr="00123C1D">
        <w:rPr>
          <w:rFonts w:ascii="黑体" w:eastAsia="黑体" w:hAnsi="黑体" w:cs="黑体" w:hint="eastAsia"/>
        </w:rPr>
        <w:t xml:space="preserve">Fresh sliced </w:t>
      </w:r>
      <w:proofErr w:type="spellStart"/>
      <w:r w:rsidRPr="00123C1D">
        <w:rPr>
          <w:rFonts w:ascii="黑体" w:eastAsia="黑体" w:hAnsi="黑体" w:cs="黑体" w:hint="eastAsia"/>
        </w:rPr>
        <w:t>Aurantii</w:t>
      </w:r>
      <w:proofErr w:type="spellEnd"/>
      <w:r w:rsidRPr="00123C1D">
        <w:rPr>
          <w:rFonts w:ascii="黑体" w:eastAsia="黑体" w:hAnsi="黑体" w:cs="黑体" w:hint="eastAsia"/>
        </w:rPr>
        <w:t xml:space="preserve"> Fructus </w:t>
      </w:r>
      <w:bookmarkEnd w:id="74"/>
      <w:r w:rsidRPr="00123C1D">
        <w:rPr>
          <w:rFonts w:ascii="黑体" w:eastAsia="黑体" w:hAnsi="黑体" w:cs="黑体" w:hint="eastAsia"/>
        </w:rPr>
        <w:t xml:space="preserve"> </w:t>
      </w:r>
    </w:p>
    <w:p w14:paraId="252A8D3C" w14:textId="718868B2" w:rsidR="009C782E" w:rsidRDefault="00000000">
      <w:pPr>
        <w:pStyle w:val="afffff5"/>
        <w:ind w:firstLineChars="0" w:firstLine="420"/>
        <w:rPr>
          <w:rFonts w:ascii="Times New Roman"/>
          <w:bCs/>
          <w:szCs w:val="21"/>
        </w:rPr>
      </w:pPr>
      <w:bookmarkStart w:id="75" w:name="_Hlk212485491"/>
      <w:r>
        <w:rPr>
          <w:rFonts w:ascii="Times New Roman" w:hint="eastAsia"/>
          <w:bCs/>
          <w:szCs w:val="21"/>
        </w:rPr>
        <w:t>枳壳经产地趁</w:t>
      </w:r>
      <w:proofErr w:type="gramStart"/>
      <w:r>
        <w:rPr>
          <w:rFonts w:ascii="Times New Roman" w:hint="eastAsia"/>
          <w:bCs/>
          <w:szCs w:val="21"/>
        </w:rPr>
        <w:t>鲜加工</w:t>
      </w:r>
      <w:proofErr w:type="gramEnd"/>
      <w:r>
        <w:rPr>
          <w:rFonts w:ascii="Times New Roman" w:hint="eastAsia"/>
          <w:bCs/>
          <w:szCs w:val="21"/>
        </w:rPr>
        <w:t>与炮制</w:t>
      </w:r>
      <w:r w:rsidR="00B75B1B">
        <w:rPr>
          <w:rFonts w:ascii="Times New Roman" w:hint="eastAsia"/>
          <w:bCs/>
          <w:szCs w:val="21"/>
        </w:rPr>
        <w:t>后制成的切片，称为</w:t>
      </w:r>
      <w:r>
        <w:rPr>
          <w:rFonts w:ascii="Times New Roman" w:hint="eastAsia"/>
          <w:bCs/>
          <w:szCs w:val="21"/>
        </w:rPr>
        <w:t>“枳壳（鲜切片）”。</w:t>
      </w:r>
    </w:p>
    <w:bookmarkEnd w:id="75"/>
    <w:p w14:paraId="6C78F98E" w14:textId="77777777" w:rsidR="009C782E" w:rsidRDefault="00000000">
      <w:pPr>
        <w:pStyle w:val="afffff5"/>
        <w:ind w:firstLineChars="0" w:firstLine="0"/>
        <w:rPr>
          <w:rFonts w:ascii="黑体" w:eastAsia="黑体" w:hAnsi="黑体" w:cs="黑体" w:hint="eastAsia"/>
        </w:rPr>
      </w:pPr>
      <w:r>
        <w:rPr>
          <w:rFonts w:ascii="黑体" w:eastAsia="黑体" w:hAnsi="黑体" w:cs="黑体" w:hint="eastAsia"/>
        </w:rPr>
        <w:t>3.6</w:t>
      </w:r>
    </w:p>
    <w:p w14:paraId="780AB6B7" w14:textId="77777777" w:rsidR="009C782E" w:rsidRDefault="00000000">
      <w:pPr>
        <w:pStyle w:val="afffff5"/>
        <w:ind w:firstLineChars="0" w:firstLine="420"/>
        <w:rPr>
          <w:rFonts w:ascii="黑体" w:eastAsia="黑体" w:hAnsi="黑体" w:cs="黑体" w:hint="eastAsia"/>
          <w:szCs w:val="21"/>
        </w:rPr>
      </w:pPr>
      <w:bookmarkStart w:id="76" w:name="_Hlk212485616"/>
      <w:proofErr w:type="gramStart"/>
      <w:r>
        <w:rPr>
          <w:rFonts w:ascii="黑体" w:eastAsia="黑体" w:hAnsi="黑体" w:cs="黑体" w:hint="eastAsia"/>
        </w:rPr>
        <w:t>枳壳鲜切饮片</w:t>
      </w:r>
      <w:proofErr w:type="gramEnd"/>
      <w:r>
        <w:rPr>
          <w:rFonts w:ascii="黑体" w:eastAsia="黑体" w:hAnsi="黑体" w:cs="黑体" w:hint="eastAsia"/>
        </w:rPr>
        <w:t xml:space="preserve"> </w:t>
      </w:r>
      <w:r>
        <w:rPr>
          <w:rFonts w:ascii="黑体" w:eastAsia="黑体" w:hAnsi="黑体" w:cs="黑体"/>
        </w:rPr>
        <w:t>Fresh-cut Decoction Pieces</w:t>
      </w:r>
      <w:r>
        <w:rPr>
          <w:rFonts w:ascii="黑体" w:eastAsia="黑体" w:hAnsi="黑体" w:cs="黑体" w:hint="eastAsia"/>
        </w:rPr>
        <w:t xml:space="preserve"> of </w:t>
      </w:r>
      <w:proofErr w:type="spellStart"/>
      <w:r>
        <w:rPr>
          <w:rFonts w:ascii="黑体" w:eastAsia="黑体" w:hAnsi="黑体" w:cs="黑体" w:hint="eastAsia"/>
        </w:rPr>
        <w:t>Aurantii</w:t>
      </w:r>
      <w:proofErr w:type="spellEnd"/>
      <w:r>
        <w:rPr>
          <w:rFonts w:ascii="黑体" w:eastAsia="黑体" w:hAnsi="黑体" w:cs="黑体" w:hint="eastAsia"/>
        </w:rPr>
        <w:t xml:space="preserve"> Fructus </w:t>
      </w:r>
    </w:p>
    <w:p w14:paraId="4E108DAE" w14:textId="72B86BB9" w:rsidR="009C782E" w:rsidRDefault="0050152B">
      <w:pPr>
        <w:pStyle w:val="afffff5"/>
        <w:ind w:firstLineChars="0" w:firstLine="420"/>
        <w:rPr>
          <w:rFonts w:ascii="Times New Roman"/>
          <w:bCs/>
          <w:szCs w:val="21"/>
        </w:rPr>
      </w:pPr>
      <w:bookmarkStart w:id="77" w:name="OLE_LINK3"/>
      <w:r>
        <w:rPr>
          <w:rFonts w:ascii="Times New Roman" w:hint="eastAsia"/>
          <w:bCs/>
          <w:szCs w:val="21"/>
        </w:rPr>
        <w:t>取枳壳</w:t>
      </w:r>
      <w:r w:rsidR="00C4501D">
        <w:rPr>
          <w:rFonts w:ascii="Times New Roman" w:hint="eastAsia"/>
          <w:bCs/>
          <w:szCs w:val="21"/>
        </w:rPr>
        <w:t>（鲜切</w:t>
      </w:r>
      <w:r>
        <w:rPr>
          <w:rFonts w:ascii="Times New Roman" w:hint="eastAsia"/>
          <w:bCs/>
          <w:szCs w:val="21"/>
        </w:rPr>
        <w:t>片</w:t>
      </w:r>
      <w:r w:rsidR="00C4501D">
        <w:rPr>
          <w:rFonts w:ascii="Times New Roman" w:hint="eastAsia"/>
          <w:bCs/>
          <w:szCs w:val="21"/>
        </w:rPr>
        <w:t>）</w:t>
      </w:r>
      <w:r>
        <w:rPr>
          <w:rFonts w:ascii="Times New Roman" w:hint="eastAsia"/>
          <w:bCs/>
          <w:szCs w:val="21"/>
        </w:rPr>
        <w:t>，除去杂质，即得</w:t>
      </w:r>
      <w:proofErr w:type="gramStart"/>
      <w:r>
        <w:rPr>
          <w:rFonts w:ascii="Times New Roman" w:hint="eastAsia"/>
          <w:bCs/>
          <w:szCs w:val="21"/>
        </w:rPr>
        <w:t>枳壳鲜切饮片</w:t>
      </w:r>
      <w:bookmarkEnd w:id="76"/>
      <w:bookmarkEnd w:id="77"/>
      <w:proofErr w:type="gramEnd"/>
      <w:r>
        <w:rPr>
          <w:rFonts w:ascii="Times New Roman" w:hint="eastAsia"/>
          <w:bCs/>
          <w:szCs w:val="21"/>
        </w:rPr>
        <w:t>。</w:t>
      </w:r>
    </w:p>
    <w:p w14:paraId="75C90EC5" w14:textId="77777777" w:rsidR="009C782E" w:rsidRDefault="00000000">
      <w:pPr>
        <w:pStyle w:val="affc"/>
        <w:spacing w:before="312" w:after="312"/>
      </w:pPr>
      <w:bookmarkStart w:id="78" w:name="_Toc161833162"/>
      <w:bookmarkStart w:id="79" w:name="_Toc161831273"/>
      <w:bookmarkStart w:id="80" w:name="_Toc161841977"/>
      <w:bookmarkStart w:id="81" w:name="_Toc161841789"/>
      <w:bookmarkStart w:id="82" w:name="_Toc212564771"/>
      <w:r>
        <w:rPr>
          <w:rFonts w:hint="eastAsia"/>
        </w:rPr>
        <w:t>技术要求</w:t>
      </w:r>
      <w:bookmarkEnd w:id="78"/>
      <w:bookmarkEnd w:id="79"/>
      <w:bookmarkEnd w:id="80"/>
      <w:bookmarkEnd w:id="81"/>
      <w:bookmarkEnd w:id="82"/>
    </w:p>
    <w:p w14:paraId="747848EA" w14:textId="77777777" w:rsidR="00DC2781" w:rsidRDefault="00000000">
      <w:pPr>
        <w:pStyle w:val="afffff5"/>
        <w:spacing w:line="360" w:lineRule="auto"/>
        <w:ind w:firstLineChars="0" w:firstLine="0"/>
      </w:pPr>
      <w:r>
        <w:rPr>
          <w:rFonts w:ascii="黑体" w:eastAsia="黑体" w:hAnsi="黑体" w:hint="eastAsia"/>
        </w:rPr>
        <w:lastRenderedPageBreak/>
        <w:t>4.1 净选</w:t>
      </w:r>
      <w:r>
        <w:rPr>
          <w:rFonts w:hint="eastAsia"/>
        </w:rPr>
        <w:t xml:space="preserve"> </w:t>
      </w:r>
    </w:p>
    <w:p w14:paraId="3201ABE3" w14:textId="0CC1737D" w:rsidR="009C782E" w:rsidRDefault="00000000" w:rsidP="00DC2781">
      <w:pPr>
        <w:pStyle w:val="afffff5"/>
        <w:spacing w:line="360" w:lineRule="auto"/>
        <w:ind w:firstLine="420"/>
      </w:pPr>
      <w:r>
        <w:rPr>
          <w:rFonts w:hint="eastAsia"/>
        </w:rPr>
        <w:t>取鲜果，除去混杂在果实中间的枝梗、树叶等非药用杂质，剔除霉烂、虫蛀、变色的劣质果实，按大小分档。</w:t>
      </w:r>
    </w:p>
    <w:p w14:paraId="5809E42E" w14:textId="77777777" w:rsidR="00DC2781" w:rsidRDefault="00000000" w:rsidP="00DC2781">
      <w:pPr>
        <w:pStyle w:val="afffff5"/>
        <w:spacing w:line="360" w:lineRule="auto"/>
        <w:ind w:firstLineChars="0" w:firstLine="0"/>
        <w:rPr>
          <w:rFonts w:ascii="黑体" w:eastAsia="黑体" w:hAnsi="黑体"/>
        </w:rPr>
      </w:pPr>
      <w:r>
        <w:rPr>
          <w:rFonts w:ascii="黑体" w:eastAsia="黑体" w:hAnsi="黑体" w:hint="eastAsia"/>
        </w:rPr>
        <w:t xml:space="preserve">4.2 清洗 </w:t>
      </w:r>
    </w:p>
    <w:p w14:paraId="052BE807" w14:textId="62C91A7C" w:rsidR="009C782E" w:rsidRDefault="00000000" w:rsidP="00DC2781">
      <w:pPr>
        <w:pStyle w:val="afffff5"/>
        <w:spacing w:line="360" w:lineRule="auto"/>
        <w:ind w:firstLine="420"/>
      </w:pPr>
      <w:r>
        <w:rPr>
          <w:rFonts w:hint="eastAsia"/>
        </w:rPr>
        <w:t>将分档后的鲜果分别用饮用水快速冲洗除去泥沙等杂质，快速沥干水分。</w:t>
      </w:r>
    </w:p>
    <w:p w14:paraId="521D18B8" w14:textId="77777777" w:rsidR="00DC2781" w:rsidRDefault="00000000">
      <w:pPr>
        <w:pStyle w:val="afffff5"/>
        <w:spacing w:line="360" w:lineRule="auto"/>
        <w:ind w:firstLineChars="0" w:firstLine="0"/>
        <w:rPr>
          <w:rFonts w:ascii="黑体" w:eastAsia="黑体" w:hAnsi="黑体"/>
        </w:rPr>
      </w:pPr>
      <w:r>
        <w:rPr>
          <w:rFonts w:ascii="黑体" w:eastAsia="黑体" w:hAnsi="黑体" w:hint="eastAsia"/>
        </w:rPr>
        <w:t xml:space="preserve">4.3 切瓣 </w:t>
      </w:r>
    </w:p>
    <w:p w14:paraId="00710FBE" w14:textId="37444BCF" w:rsidR="009C782E" w:rsidRDefault="00000000" w:rsidP="00DC2781">
      <w:pPr>
        <w:pStyle w:val="afffff5"/>
        <w:spacing w:line="360" w:lineRule="auto"/>
        <w:ind w:firstLine="420"/>
      </w:pPr>
      <w:r>
        <w:rPr>
          <w:rFonts w:hint="eastAsia"/>
        </w:rPr>
        <w:t>将大小分档并洗净后的鲜果分别自中部横切为两半。</w:t>
      </w:r>
    </w:p>
    <w:p w14:paraId="632DA735" w14:textId="77777777" w:rsidR="00DC2781" w:rsidRDefault="00000000">
      <w:pPr>
        <w:pStyle w:val="afffff5"/>
        <w:spacing w:line="360" w:lineRule="auto"/>
        <w:ind w:firstLineChars="0" w:firstLine="0"/>
        <w:rPr>
          <w:rFonts w:ascii="黑体" w:eastAsia="黑体" w:hAnsi="黑体"/>
        </w:rPr>
      </w:pPr>
      <w:r>
        <w:rPr>
          <w:rFonts w:ascii="黑体" w:eastAsia="黑体" w:hAnsi="黑体" w:hint="eastAsia"/>
        </w:rPr>
        <w:t xml:space="preserve">4.4 烘润 </w:t>
      </w:r>
    </w:p>
    <w:p w14:paraId="0C758C2C" w14:textId="4B10EBAA" w:rsidR="009C782E" w:rsidRDefault="00000000" w:rsidP="00DC2781">
      <w:pPr>
        <w:pStyle w:val="afffff5"/>
        <w:spacing w:line="360" w:lineRule="auto"/>
        <w:ind w:firstLine="420"/>
      </w:pPr>
      <w:r w:rsidRPr="00FB595E">
        <w:rPr>
          <w:rFonts w:hAnsi="宋体" w:hint="eastAsia"/>
        </w:rPr>
        <w:t>瓤肉面朝上，晒或低温烘至六七成干（鲜果减失水分</w:t>
      </w:r>
      <w:r w:rsidRPr="00FB595E">
        <w:rPr>
          <w:rFonts w:hAnsi="宋体"/>
        </w:rPr>
        <w:t>40%</w:t>
      </w:r>
      <w:r w:rsidR="00FB595E" w:rsidRPr="00FB595E">
        <w:rPr>
          <w:rFonts w:hAnsi="宋体" w:hint="eastAsia"/>
        </w:rPr>
        <w:t>～</w:t>
      </w:r>
      <w:r w:rsidRPr="00FB595E">
        <w:rPr>
          <w:rFonts w:hAnsi="宋体"/>
        </w:rPr>
        <w:t>50%</w:t>
      </w:r>
      <w:r w:rsidRPr="00FB595E">
        <w:rPr>
          <w:rFonts w:hAnsi="宋体" w:hint="eastAsia"/>
        </w:rPr>
        <w:t>），</w:t>
      </w:r>
      <w:bookmarkStart w:id="83" w:name="_Hlk212651691"/>
      <w:r w:rsidRPr="00FB595E">
        <w:rPr>
          <w:rFonts w:hAnsi="宋体" w:hint="eastAsia"/>
        </w:rPr>
        <w:t>取出，</w:t>
      </w:r>
      <w:proofErr w:type="gramStart"/>
      <w:r w:rsidRPr="00FB595E">
        <w:rPr>
          <w:rFonts w:hAnsi="宋体" w:hint="eastAsia"/>
        </w:rPr>
        <w:t>回润</w:t>
      </w:r>
      <w:proofErr w:type="gramEnd"/>
      <w:r w:rsidRPr="00FB595E">
        <w:rPr>
          <w:rFonts w:hAnsi="宋体"/>
        </w:rPr>
        <w:t>2h</w:t>
      </w:r>
      <w:r w:rsidRPr="00FB595E">
        <w:rPr>
          <w:rFonts w:hAnsi="宋体" w:hint="eastAsia"/>
        </w:rPr>
        <w:t>。</w:t>
      </w:r>
      <w:bookmarkEnd w:id="83"/>
      <w:r w:rsidRPr="00FB595E">
        <w:rPr>
          <w:rFonts w:hAnsi="宋体" w:hint="eastAsia"/>
        </w:rPr>
        <w:t>烘干温度为</w:t>
      </w:r>
      <w:r w:rsidRPr="00FB595E">
        <w:rPr>
          <w:rFonts w:hAnsi="宋体"/>
        </w:rPr>
        <w:t>40</w:t>
      </w:r>
      <w:r w:rsidR="00FB595E">
        <w:rPr>
          <w:rFonts w:hint="eastAsia"/>
        </w:rPr>
        <w:t>～</w:t>
      </w:r>
      <w:r w:rsidRPr="00FB595E">
        <w:rPr>
          <w:rFonts w:hAnsi="宋体"/>
        </w:rPr>
        <w:t>60℃，以50</w:t>
      </w:r>
      <w:r w:rsidR="00FB595E">
        <w:rPr>
          <w:rFonts w:hint="eastAsia"/>
        </w:rPr>
        <w:t>～</w:t>
      </w:r>
      <w:r w:rsidRPr="00FB595E">
        <w:rPr>
          <w:rFonts w:hAnsi="宋体"/>
        </w:rPr>
        <w:t>60℃</w:t>
      </w:r>
      <w:r w:rsidRPr="00FB595E">
        <w:rPr>
          <w:rFonts w:hAnsi="宋体" w:hint="eastAsia"/>
        </w:rPr>
        <w:t>为宜。</w:t>
      </w:r>
    </w:p>
    <w:p w14:paraId="604AB75A" w14:textId="77777777" w:rsidR="00DC2781" w:rsidRDefault="00000000">
      <w:pPr>
        <w:pStyle w:val="afffff5"/>
        <w:spacing w:line="360" w:lineRule="auto"/>
        <w:ind w:firstLineChars="0" w:firstLine="0"/>
        <w:rPr>
          <w:rFonts w:ascii="黑体" w:eastAsia="黑体" w:hAnsi="黑体"/>
        </w:rPr>
      </w:pPr>
      <w:r>
        <w:rPr>
          <w:rFonts w:ascii="黑体" w:eastAsia="黑体" w:hAnsi="黑体" w:hint="eastAsia"/>
        </w:rPr>
        <w:t xml:space="preserve">4.5 切片 </w:t>
      </w:r>
    </w:p>
    <w:p w14:paraId="148F248B" w14:textId="5DCB6E13" w:rsidR="009C782E" w:rsidRDefault="00000000" w:rsidP="00DC2781">
      <w:pPr>
        <w:pStyle w:val="afffff5"/>
        <w:spacing w:line="360" w:lineRule="auto"/>
        <w:ind w:firstLine="420"/>
      </w:pPr>
      <w:proofErr w:type="gramStart"/>
      <w:r w:rsidRPr="00FB595E">
        <w:rPr>
          <w:rFonts w:hAnsi="宋体" w:hint="eastAsia"/>
        </w:rPr>
        <w:t>将烘润后</w:t>
      </w:r>
      <w:proofErr w:type="gramEnd"/>
      <w:r w:rsidRPr="00FB595E">
        <w:rPr>
          <w:rFonts w:hAnsi="宋体" w:hint="eastAsia"/>
        </w:rPr>
        <w:t>的枳壳进行切片，切片厚度为</w:t>
      </w:r>
      <w:bookmarkStart w:id="84" w:name="_Hlk212651719"/>
      <w:r w:rsidRPr="00FB595E">
        <w:rPr>
          <w:rFonts w:hAnsi="宋体"/>
        </w:rPr>
        <w:t>1.5</w:t>
      </w:r>
      <w:r w:rsidR="00FB595E" w:rsidRPr="00FB595E">
        <w:rPr>
          <w:rFonts w:hAnsi="宋体" w:hint="eastAsia"/>
        </w:rPr>
        <w:t>～</w:t>
      </w:r>
      <w:r w:rsidRPr="00FB595E">
        <w:rPr>
          <w:rFonts w:hAnsi="宋体"/>
        </w:rPr>
        <w:t>2.0mm</w:t>
      </w:r>
      <w:bookmarkEnd w:id="84"/>
      <w:r>
        <w:rPr>
          <w:rFonts w:hint="eastAsia"/>
        </w:rPr>
        <w:t>。</w:t>
      </w:r>
    </w:p>
    <w:p w14:paraId="1DFF59D1" w14:textId="77777777" w:rsidR="00DC2781" w:rsidRDefault="00000000">
      <w:pPr>
        <w:pStyle w:val="afffff5"/>
        <w:spacing w:line="360" w:lineRule="auto"/>
        <w:ind w:firstLineChars="0" w:firstLine="0"/>
        <w:rPr>
          <w:rFonts w:ascii="黑体" w:eastAsia="黑体" w:hAnsi="黑体"/>
        </w:rPr>
      </w:pPr>
      <w:r>
        <w:rPr>
          <w:rFonts w:ascii="黑体" w:eastAsia="黑体" w:hAnsi="黑体" w:hint="eastAsia"/>
        </w:rPr>
        <w:t xml:space="preserve">4.6 干燥 </w:t>
      </w:r>
    </w:p>
    <w:p w14:paraId="52799C15" w14:textId="6D24207D" w:rsidR="009C782E" w:rsidRDefault="00000000" w:rsidP="00DC2781">
      <w:pPr>
        <w:pStyle w:val="afffff5"/>
        <w:spacing w:line="360" w:lineRule="auto"/>
        <w:ind w:firstLine="420"/>
      </w:pPr>
      <w:r w:rsidRPr="00FB595E">
        <w:rPr>
          <w:rFonts w:hAnsi="宋体" w:hint="eastAsia"/>
        </w:rPr>
        <w:t>将枳壳切片摊开，晒干或低温烘干，筛去碎落的瓤核。烘</w:t>
      </w:r>
      <w:r w:rsidRPr="00FB595E">
        <w:rPr>
          <w:rFonts w:hAnsi="宋体"/>
        </w:rPr>
        <w:t>干温度为40</w:t>
      </w:r>
      <w:r w:rsidR="00FB595E" w:rsidRPr="00FB595E">
        <w:rPr>
          <w:rFonts w:hAnsi="宋体" w:hint="eastAsia"/>
        </w:rPr>
        <w:t>～</w:t>
      </w:r>
      <w:r w:rsidRPr="00FB595E">
        <w:rPr>
          <w:rFonts w:hAnsi="宋体"/>
        </w:rPr>
        <w:t>60℃，以50</w:t>
      </w:r>
      <w:r w:rsidR="00FB595E" w:rsidRPr="00FB595E">
        <w:rPr>
          <w:rFonts w:hAnsi="宋体" w:hint="eastAsia"/>
        </w:rPr>
        <w:t>～</w:t>
      </w:r>
      <w:r w:rsidRPr="00FB595E">
        <w:rPr>
          <w:rFonts w:hAnsi="宋体"/>
        </w:rPr>
        <w:t>60℃</w:t>
      </w:r>
      <w:r w:rsidRPr="00FB595E">
        <w:rPr>
          <w:rFonts w:hAnsi="宋体" w:hint="eastAsia"/>
        </w:rPr>
        <w:t>为宜</w:t>
      </w:r>
      <w:r>
        <w:rPr>
          <w:rFonts w:hint="eastAsia"/>
        </w:rPr>
        <w:t>。</w:t>
      </w:r>
    </w:p>
    <w:p w14:paraId="1E65C0F0" w14:textId="4F02FA3C" w:rsidR="009C782E" w:rsidRDefault="00000000">
      <w:pPr>
        <w:pStyle w:val="afffff5"/>
        <w:spacing w:line="360" w:lineRule="auto"/>
        <w:ind w:firstLineChars="0" w:firstLine="0"/>
      </w:pPr>
      <w:r w:rsidRPr="00123C1D">
        <w:rPr>
          <w:rFonts w:ascii="黑体" w:eastAsia="黑体" w:hAnsi="黑体" w:hint="eastAsia"/>
        </w:rPr>
        <w:t>4.7 包装</w:t>
      </w:r>
    </w:p>
    <w:p w14:paraId="40A7772D" w14:textId="77777777" w:rsidR="009C782E" w:rsidRDefault="00000000">
      <w:pPr>
        <w:pStyle w:val="affc"/>
        <w:spacing w:before="312" w:after="312"/>
      </w:pPr>
      <w:bookmarkStart w:id="85" w:name="_Toc161831274"/>
      <w:bookmarkStart w:id="86" w:name="_Toc161841790"/>
      <w:bookmarkStart w:id="87" w:name="_Toc161833163"/>
      <w:bookmarkStart w:id="88" w:name="_Toc161841978"/>
      <w:bookmarkStart w:id="89" w:name="_Toc212564772"/>
      <w:r>
        <w:rPr>
          <w:rFonts w:hint="eastAsia"/>
        </w:rPr>
        <w:t>质量要求</w:t>
      </w:r>
      <w:bookmarkEnd w:id="85"/>
      <w:bookmarkEnd w:id="86"/>
      <w:bookmarkEnd w:id="87"/>
      <w:bookmarkEnd w:id="88"/>
      <w:bookmarkEnd w:id="89"/>
    </w:p>
    <w:p w14:paraId="7393D7D4" w14:textId="77777777" w:rsidR="009C782E" w:rsidRDefault="00000000">
      <w:pPr>
        <w:pStyle w:val="affd"/>
      </w:pPr>
      <w:r>
        <w:rPr>
          <w:rFonts w:hint="eastAsia"/>
        </w:rPr>
        <w:t>鲜果质量要求</w:t>
      </w:r>
    </w:p>
    <w:p w14:paraId="09CBE218" w14:textId="669FBE30" w:rsidR="009C782E" w:rsidRDefault="00000000">
      <w:pPr>
        <w:pStyle w:val="afffff5"/>
        <w:ind w:firstLine="420"/>
        <w:rPr>
          <w:rFonts w:hAnsi="宋体" w:hint="eastAsia"/>
          <w:szCs w:val="21"/>
        </w:rPr>
      </w:pPr>
      <w:r w:rsidRPr="00C75C09">
        <w:rPr>
          <w:rFonts w:hAnsi="宋体" w:hint="eastAsia"/>
          <w:szCs w:val="21"/>
        </w:rPr>
        <w:t>枳壳鲜果</w:t>
      </w:r>
      <w:r w:rsidRPr="00C75C09">
        <w:rPr>
          <w:rFonts w:hAnsi="宋体"/>
          <w:szCs w:val="21"/>
        </w:rPr>
        <w:t>呈球形，</w:t>
      </w:r>
      <w:r w:rsidRPr="00C75C09">
        <w:rPr>
          <w:rFonts w:hAnsi="宋体" w:hint="eastAsia"/>
          <w:szCs w:val="21"/>
        </w:rPr>
        <w:t>横向</w:t>
      </w:r>
      <w:r w:rsidRPr="00C75C09">
        <w:rPr>
          <w:rFonts w:hAnsi="宋体"/>
          <w:szCs w:val="21"/>
        </w:rPr>
        <w:t>直径4</w:t>
      </w:r>
      <w:r w:rsidR="00C75C09">
        <w:rPr>
          <w:rFonts w:hint="eastAsia"/>
        </w:rPr>
        <w:t>～</w:t>
      </w:r>
      <w:r w:rsidRPr="00C75C09">
        <w:rPr>
          <w:rFonts w:hAnsi="宋体"/>
          <w:szCs w:val="21"/>
        </w:rPr>
        <w:t>6cm</w:t>
      </w:r>
      <w:r w:rsidRPr="00C75C09">
        <w:rPr>
          <w:rFonts w:hAnsi="宋体" w:hint="eastAsia"/>
          <w:szCs w:val="21"/>
        </w:rPr>
        <w:t>。</w:t>
      </w:r>
      <w:r w:rsidRPr="00C75C09">
        <w:rPr>
          <w:rFonts w:hAnsi="宋体"/>
          <w:szCs w:val="21"/>
        </w:rPr>
        <w:t>外果皮</w:t>
      </w:r>
      <w:r w:rsidRPr="00C75C09">
        <w:rPr>
          <w:rFonts w:hAnsi="宋体" w:hint="eastAsia"/>
          <w:szCs w:val="21"/>
        </w:rPr>
        <w:t>鲜绿色，无</w:t>
      </w:r>
      <w:r w:rsidRPr="00C75C09">
        <w:rPr>
          <w:rFonts w:hAnsi="宋体"/>
          <w:szCs w:val="21"/>
        </w:rPr>
        <w:t>霉烂、虫蛀、变色</w:t>
      </w:r>
      <w:r w:rsidRPr="00C75C09">
        <w:rPr>
          <w:rFonts w:hAnsi="宋体" w:hint="eastAsia"/>
          <w:szCs w:val="21"/>
        </w:rPr>
        <w:t>等</w:t>
      </w:r>
      <w:r w:rsidRPr="00C75C09">
        <w:rPr>
          <w:rFonts w:hAnsi="宋体"/>
          <w:szCs w:val="21"/>
        </w:rPr>
        <w:t>劣质果实</w:t>
      </w:r>
      <w:r w:rsidRPr="00C75C09">
        <w:rPr>
          <w:rFonts w:hAnsi="宋体" w:hint="eastAsia"/>
          <w:szCs w:val="21"/>
        </w:rPr>
        <w:t>。</w:t>
      </w:r>
      <w:r w:rsidRPr="00C75C09">
        <w:rPr>
          <w:rFonts w:hAnsi="宋体"/>
          <w:szCs w:val="21"/>
        </w:rPr>
        <w:t>气清香，味苦、微酸</w:t>
      </w:r>
      <w:r>
        <w:rPr>
          <w:rFonts w:hAnsi="宋体" w:hint="eastAsia"/>
          <w:szCs w:val="21"/>
        </w:rPr>
        <w:t>。</w:t>
      </w:r>
    </w:p>
    <w:p w14:paraId="6DAD72C8" w14:textId="4046B9AC" w:rsidR="009C782E" w:rsidRDefault="00000000">
      <w:pPr>
        <w:pStyle w:val="affd"/>
      </w:pPr>
      <w:r>
        <w:rPr>
          <w:rFonts w:hint="eastAsia"/>
        </w:rPr>
        <w:t>枳壳（鲜切片）质量要求</w:t>
      </w:r>
    </w:p>
    <w:p w14:paraId="3219481C" w14:textId="77777777" w:rsidR="009C782E" w:rsidRDefault="00000000">
      <w:pPr>
        <w:pStyle w:val="afffff5"/>
        <w:ind w:firstLine="420"/>
      </w:pPr>
      <w:r w:rsidRPr="00C75C09">
        <w:rPr>
          <w:rFonts w:hAnsi="宋体" w:hint="eastAsia"/>
          <w:szCs w:val="21"/>
          <w:shd w:val="clear" w:color="auto" w:fill="FFFFFF"/>
        </w:rPr>
        <w:t>按照“</w:t>
      </w:r>
      <w:r w:rsidRPr="00C75C09">
        <w:rPr>
          <w:rFonts w:hAnsi="宋体"/>
          <w:szCs w:val="21"/>
          <w:shd w:val="clear" w:color="auto" w:fill="FFFFFF"/>
        </w:rPr>
        <w:t>Q/YYL 00</w:t>
      </w:r>
      <w:r w:rsidRPr="00C75C09">
        <w:rPr>
          <w:rFonts w:hAnsi="宋体" w:hint="eastAsia"/>
          <w:szCs w:val="21"/>
          <w:shd w:val="clear" w:color="auto" w:fill="FFFFFF"/>
        </w:rPr>
        <w:t>06”相关要求执行</w:t>
      </w:r>
      <w:r>
        <w:rPr>
          <w:bCs/>
          <w:szCs w:val="21"/>
        </w:rPr>
        <w:t>。</w:t>
      </w:r>
    </w:p>
    <w:p w14:paraId="25163760" w14:textId="2B668D3D" w:rsidR="00123C1D" w:rsidRDefault="00123C1D" w:rsidP="00123C1D">
      <w:pPr>
        <w:pStyle w:val="afffff5"/>
        <w:ind w:firstLineChars="0" w:firstLine="0"/>
        <w:jc w:val="center"/>
      </w:pPr>
      <w:r>
        <w:rPr>
          <w:rFonts w:hint="eastAsia"/>
          <w:noProof/>
        </w:rPr>
        <w:drawing>
          <wp:inline distT="0" distB="0" distL="0" distR="0" wp14:anchorId="18452E89" wp14:editId="3116FB49">
            <wp:extent cx="1485900" cy="317500"/>
            <wp:effectExtent l="0" t="0" r="0" b="6350"/>
            <wp:docPr id="890085100" name="图片 1"/>
            <wp:cNvGraphicFramePr/>
            <a:graphic xmlns:a="http://schemas.openxmlformats.org/drawingml/2006/main">
              <a:graphicData uri="http://schemas.openxmlformats.org/drawingml/2006/picture">
                <pic:pic xmlns:pic="http://schemas.openxmlformats.org/drawingml/2006/picture">
                  <pic:nvPicPr>
                    <pic:cNvPr id="544938272"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0842996F" w14:textId="77777777" w:rsidR="00123C1D" w:rsidRDefault="00123C1D">
      <w:pPr>
        <w:pStyle w:val="afffff5"/>
        <w:ind w:firstLineChars="0" w:firstLine="0"/>
      </w:pPr>
    </w:p>
    <w:bookmarkEnd w:id="31"/>
    <w:p w14:paraId="5D3187C5" w14:textId="71F0B529" w:rsidR="009C782E" w:rsidRDefault="009C782E" w:rsidP="00123C1D">
      <w:pPr>
        <w:pStyle w:val="afffff5"/>
        <w:ind w:firstLineChars="0" w:firstLine="0"/>
        <w:jc w:val="center"/>
        <w:rPr>
          <w:rFonts w:ascii="黑体" w:eastAsia="黑体" w:hAnsi="黑体" w:cs="Arial" w:hint="eastAsia"/>
        </w:rPr>
      </w:pPr>
    </w:p>
    <w:sectPr w:rsidR="009C782E">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D096E" w14:textId="77777777" w:rsidR="003B5233" w:rsidRDefault="003B5233">
      <w:pPr>
        <w:spacing w:line="240" w:lineRule="auto"/>
      </w:pPr>
      <w:r>
        <w:separator/>
      </w:r>
    </w:p>
  </w:endnote>
  <w:endnote w:type="continuationSeparator" w:id="0">
    <w:p w14:paraId="00B72E54" w14:textId="77777777" w:rsidR="003B5233" w:rsidRDefault="003B52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4DEF3" w14:textId="77777777" w:rsidR="009C782E"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A5FD2" w14:textId="77777777" w:rsidR="00506030" w:rsidRDefault="0050603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2518" w14:textId="77777777" w:rsidR="009C782E" w:rsidRDefault="009C782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64500" w14:textId="77777777" w:rsidR="009C782E"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B181A" w14:textId="77777777" w:rsidR="003B5233" w:rsidRDefault="003B5233">
      <w:pPr>
        <w:spacing w:line="240" w:lineRule="auto"/>
      </w:pPr>
      <w:r>
        <w:separator/>
      </w:r>
    </w:p>
  </w:footnote>
  <w:footnote w:type="continuationSeparator" w:id="0">
    <w:p w14:paraId="56160680" w14:textId="77777777" w:rsidR="003B5233" w:rsidRDefault="003B52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F06C0" w14:textId="77777777" w:rsidR="00506030" w:rsidRDefault="0050603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1B30A" w14:textId="77777777" w:rsidR="009C782E"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0935E" w14:textId="77777777" w:rsidR="009C782E" w:rsidRDefault="009C782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DB47F" w14:textId="66528429" w:rsidR="009C782E"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E1DBA">
      <w:rPr>
        <w:noProof/>
      </w:rPr>
      <w:t>Q/BQL 0005—2025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1068E" w14:textId="79A17AC9" w:rsidR="009C782E" w:rsidRDefault="00000000">
    <w:pPr>
      <w:pStyle w:val="afffffa"/>
      <w:rPr>
        <w:rFonts w:hint="eastAsia"/>
      </w:rPr>
    </w:pPr>
    <w:r>
      <w:fldChar w:fldCharType="begin"/>
    </w:r>
    <w:r>
      <w:instrText xml:space="preserve"> STYLEREF  标准文件_文件编号  \* MERGEFORMAT </w:instrText>
    </w:r>
    <w:r>
      <w:fldChar w:fldCharType="separate"/>
    </w:r>
    <w:r w:rsidR="00DC2781">
      <w:rPr>
        <w:rFonts w:hint="eastAsia"/>
        <w:noProof/>
      </w:rPr>
      <w:t>Q/BQL 0005—2025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9301"/>
        </w:tabs>
        <w:ind w:left="9301" w:hanging="648"/>
      </w:pPr>
    </w:lvl>
    <w:lvl w:ilvl="1">
      <w:start w:val="1"/>
      <w:numFmt w:val="lowerLetter"/>
      <w:lvlText w:val="%2)"/>
      <w:lvlJc w:val="left"/>
      <w:pPr>
        <w:tabs>
          <w:tab w:val="left" w:pos="9493"/>
        </w:tabs>
        <w:ind w:left="9493" w:hanging="420"/>
      </w:pPr>
    </w:lvl>
    <w:lvl w:ilvl="2">
      <w:start w:val="1"/>
      <w:numFmt w:val="lowerRoman"/>
      <w:lvlText w:val="%3."/>
      <w:lvlJc w:val="right"/>
      <w:pPr>
        <w:tabs>
          <w:tab w:val="left" w:pos="9913"/>
        </w:tabs>
        <w:ind w:left="9913" w:hanging="420"/>
      </w:pPr>
    </w:lvl>
    <w:lvl w:ilvl="3">
      <w:start w:val="1"/>
      <w:numFmt w:val="decimal"/>
      <w:lvlText w:val="%4."/>
      <w:lvlJc w:val="left"/>
      <w:pPr>
        <w:tabs>
          <w:tab w:val="left" w:pos="10333"/>
        </w:tabs>
        <w:ind w:left="10333" w:hanging="420"/>
      </w:pPr>
    </w:lvl>
    <w:lvl w:ilvl="4">
      <w:start w:val="1"/>
      <w:numFmt w:val="lowerLetter"/>
      <w:lvlText w:val="%5)"/>
      <w:lvlJc w:val="left"/>
      <w:pPr>
        <w:tabs>
          <w:tab w:val="left" w:pos="10753"/>
        </w:tabs>
        <w:ind w:left="10753" w:hanging="420"/>
      </w:pPr>
    </w:lvl>
    <w:lvl w:ilvl="5">
      <w:start w:val="1"/>
      <w:numFmt w:val="lowerRoman"/>
      <w:lvlText w:val="%6."/>
      <w:lvlJc w:val="right"/>
      <w:pPr>
        <w:tabs>
          <w:tab w:val="left" w:pos="11173"/>
        </w:tabs>
        <w:ind w:left="11173" w:hanging="420"/>
      </w:pPr>
    </w:lvl>
    <w:lvl w:ilvl="6">
      <w:start w:val="1"/>
      <w:numFmt w:val="decimal"/>
      <w:lvlText w:val="%7."/>
      <w:lvlJc w:val="left"/>
      <w:pPr>
        <w:tabs>
          <w:tab w:val="left" w:pos="11593"/>
        </w:tabs>
        <w:ind w:left="11593" w:hanging="420"/>
      </w:pPr>
    </w:lvl>
    <w:lvl w:ilvl="7">
      <w:start w:val="1"/>
      <w:numFmt w:val="lowerLetter"/>
      <w:lvlText w:val="%8)"/>
      <w:lvlJc w:val="left"/>
      <w:pPr>
        <w:tabs>
          <w:tab w:val="left" w:pos="12013"/>
        </w:tabs>
        <w:ind w:left="12013" w:hanging="420"/>
      </w:pPr>
    </w:lvl>
    <w:lvl w:ilvl="8">
      <w:start w:val="1"/>
      <w:numFmt w:val="lowerRoman"/>
      <w:lvlText w:val="%9."/>
      <w:lvlJc w:val="right"/>
      <w:pPr>
        <w:tabs>
          <w:tab w:val="left" w:pos="12433"/>
        </w:tabs>
        <w:ind w:left="12433"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EA2641B4"/>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8642" w:hanging="420"/>
      </w:pPr>
      <w:rPr>
        <w:rFonts w:hint="eastAsia"/>
      </w:rPr>
    </w:lvl>
    <w:lvl w:ilvl="1">
      <w:start w:val="1"/>
      <w:numFmt w:val="decimal"/>
      <w:pStyle w:val="af9"/>
      <w:suff w:val="space"/>
      <w:lvlText w:val="图%1.%2"/>
      <w:lvlJc w:val="center"/>
      <w:pPr>
        <w:ind w:left="8222" w:firstLine="0"/>
      </w:pPr>
      <w:rPr>
        <w:rFonts w:hint="eastAsia"/>
      </w:rPr>
    </w:lvl>
    <w:lvl w:ilvl="2">
      <w:start w:val="1"/>
      <w:numFmt w:val="lowerRoman"/>
      <w:lvlText w:val="%3."/>
      <w:lvlJc w:val="right"/>
      <w:pPr>
        <w:ind w:left="9482" w:hanging="420"/>
      </w:pPr>
      <w:rPr>
        <w:rFonts w:hint="eastAsia"/>
      </w:rPr>
    </w:lvl>
    <w:lvl w:ilvl="3">
      <w:start w:val="1"/>
      <w:numFmt w:val="decimal"/>
      <w:lvlText w:val="%4."/>
      <w:lvlJc w:val="left"/>
      <w:pPr>
        <w:ind w:left="9902" w:hanging="420"/>
      </w:pPr>
      <w:rPr>
        <w:rFonts w:hint="eastAsia"/>
      </w:rPr>
    </w:lvl>
    <w:lvl w:ilvl="4">
      <w:start w:val="1"/>
      <w:numFmt w:val="lowerLetter"/>
      <w:lvlText w:val="%5)"/>
      <w:lvlJc w:val="left"/>
      <w:pPr>
        <w:ind w:left="10322" w:hanging="420"/>
      </w:pPr>
      <w:rPr>
        <w:rFonts w:hint="eastAsia"/>
      </w:rPr>
    </w:lvl>
    <w:lvl w:ilvl="5">
      <w:start w:val="1"/>
      <w:numFmt w:val="lowerRoman"/>
      <w:lvlText w:val="%6."/>
      <w:lvlJc w:val="right"/>
      <w:pPr>
        <w:ind w:left="10742" w:hanging="420"/>
      </w:pPr>
      <w:rPr>
        <w:rFonts w:hint="eastAsia"/>
      </w:rPr>
    </w:lvl>
    <w:lvl w:ilvl="6">
      <w:start w:val="1"/>
      <w:numFmt w:val="decimal"/>
      <w:lvlText w:val="%7."/>
      <w:lvlJc w:val="left"/>
      <w:pPr>
        <w:ind w:left="11162" w:hanging="420"/>
      </w:pPr>
      <w:rPr>
        <w:rFonts w:hint="eastAsia"/>
      </w:rPr>
    </w:lvl>
    <w:lvl w:ilvl="7">
      <w:start w:val="1"/>
      <w:numFmt w:val="lowerLetter"/>
      <w:lvlText w:val="%8)"/>
      <w:lvlJc w:val="left"/>
      <w:pPr>
        <w:ind w:left="11582" w:hanging="420"/>
      </w:pPr>
      <w:rPr>
        <w:rFonts w:hint="eastAsia"/>
      </w:rPr>
    </w:lvl>
    <w:lvl w:ilvl="8">
      <w:start w:val="1"/>
      <w:numFmt w:val="lowerRoman"/>
      <w:lvlText w:val="%9."/>
      <w:lvlJc w:val="right"/>
      <w:pPr>
        <w:ind w:left="12002"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13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95591908">
    <w:abstractNumId w:val="0"/>
  </w:num>
  <w:num w:numId="2" w16cid:durableId="1700010181">
    <w:abstractNumId w:val="27"/>
  </w:num>
  <w:num w:numId="3" w16cid:durableId="104886753">
    <w:abstractNumId w:val="5"/>
  </w:num>
  <w:num w:numId="4" w16cid:durableId="194467418">
    <w:abstractNumId w:val="23"/>
  </w:num>
  <w:num w:numId="5" w16cid:durableId="784733594">
    <w:abstractNumId w:val="18"/>
  </w:num>
  <w:num w:numId="6" w16cid:durableId="338239613">
    <w:abstractNumId w:val="13"/>
  </w:num>
  <w:num w:numId="7" w16cid:durableId="1588806464">
    <w:abstractNumId w:val="8"/>
  </w:num>
  <w:num w:numId="8" w16cid:durableId="518276931">
    <w:abstractNumId w:val="3"/>
  </w:num>
  <w:num w:numId="9" w16cid:durableId="1464806306">
    <w:abstractNumId w:val="9"/>
  </w:num>
  <w:num w:numId="10" w16cid:durableId="538668633">
    <w:abstractNumId w:val="16"/>
  </w:num>
  <w:num w:numId="11" w16cid:durableId="271864199">
    <w:abstractNumId w:val="25"/>
  </w:num>
  <w:num w:numId="12" w16cid:durableId="1276596637">
    <w:abstractNumId w:val="11"/>
  </w:num>
  <w:num w:numId="13" w16cid:durableId="1560942838">
    <w:abstractNumId w:val="12"/>
  </w:num>
  <w:num w:numId="14" w16cid:durableId="1021782859">
    <w:abstractNumId w:val="7"/>
  </w:num>
  <w:num w:numId="15" w16cid:durableId="1088111250">
    <w:abstractNumId w:val="19"/>
  </w:num>
  <w:num w:numId="16" w16cid:durableId="183248553">
    <w:abstractNumId w:val="21"/>
  </w:num>
  <w:num w:numId="17" w16cid:durableId="436829645">
    <w:abstractNumId w:val="17"/>
  </w:num>
  <w:num w:numId="18" w16cid:durableId="1709724826">
    <w:abstractNumId w:val="29"/>
  </w:num>
  <w:num w:numId="19" w16cid:durableId="1760712403">
    <w:abstractNumId w:val="15"/>
  </w:num>
  <w:num w:numId="20" w16cid:durableId="1012686404">
    <w:abstractNumId w:val="1"/>
  </w:num>
  <w:num w:numId="21" w16cid:durableId="1081830498">
    <w:abstractNumId w:val="10"/>
  </w:num>
  <w:num w:numId="22" w16cid:durableId="1473668243">
    <w:abstractNumId w:val="30"/>
  </w:num>
  <w:num w:numId="23" w16cid:durableId="1456212307">
    <w:abstractNumId w:val="20"/>
  </w:num>
  <w:num w:numId="24" w16cid:durableId="1774007197">
    <w:abstractNumId w:val="6"/>
  </w:num>
  <w:num w:numId="25" w16cid:durableId="128785270">
    <w:abstractNumId w:val="26"/>
  </w:num>
  <w:num w:numId="26" w16cid:durableId="1902250952">
    <w:abstractNumId w:val="28"/>
  </w:num>
  <w:num w:numId="27" w16cid:durableId="1935279099">
    <w:abstractNumId w:val="2"/>
  </w:num>
  <w:num w:numId="28" w16cid:durableId="175386844">
    <w:abstractNumId w:val="4"/>
  </w:num>
  <w:num w:numId="29" w16cid:durableId="1776249412">
    <w:abstractNumId w:val="14"/>
  </w:num>
  <w:num w:numId="30" w16cid:durableId="112290151">
    <w:abstractNumId w:val="24"/>
  </w:num>
  <w:num w:numId="31" w16cid:durableId="6683638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ocumentProtection w:edit="forms" w:enforcement="1" w:cryptProviderType="rsaAES" w:cryptAlgorithmClass="hash" w:cryptAlgorithmType="typeAny" w:cryptAlgorithmSid="14" w:cryptSpinCount="100000" w:hash="d/TCE55KgRaHdilesQWQNVmaOKDJkvW9FN9LGNfpBlKsI/A7M3UJOrhxJhdy2qz/cqZoQnckbStFZq3vsih44A==" w:salt="raCCg38ZFnGQ6d+SfYWnr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3NDZkZTZhODlmNDY3MGJiYjYyZDVjMGY1ZWM5YTAifQ=="/>
  </w:docVars>
  <w:rsids>
    <w:rsidRoot w:val="00AE666D"/>
    <w:rsid w:val="EFD5EA81"/>
    <w:rsid w:val="FCBFE595"/>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32A"/>
    <w:rsid w:val="0004249A"/>
    <w:rsid w:val="00043282"/>
    <w:rsid w:val="00044286"/>
    <w:rsid w:val="00047F28"/>
    <w:rsid w:val="000503AA"/>
    <w:rsid w:val="000506A1"/>
    <w:rsid w:val="000515DD"/>
    <w:rsid w:val="0005265A"/>
    <w:rsid w:val="000539DD"/>
    <w:rsid w:val="00053BD3"/>
    <w:rsid w:val="000556ED"/>
    <w:rsid w:val="00055FE2"/>
    <w:rsid w:val="0005616F"/>
    <w:rsid w:val="00057B3B"/>
    <w:rsid w:val="00060901"/>
    <w:rsid w:val="00060C2E"/>
    <w:rsid w:val="00061033"/>
    <w:rsid w:val="000619E9"/>
    <w:rsid w:val="000622D4"/>
    <w:rsid w:val="0006357D"/>
    <w:rsid w:val="000671C8"/>
    <w:rsid w:val="00067F1E"/>
    <w:rsid w:val="00071CC0"/>
    <w:rsid w:val="00073C8C"/>
    <w:rsid w:val="00077237"/>
    <w:rsid w:val="00077B64"/>
    <w:rsid w:val="00080A1C"/>
    <w:rsid w:val="00082317"/>
    <w:rsid w:val="00083D2C"/>
    <w:rsid w:val="00085085"/>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550"/>
    <w:rsid w:val="000A458E"/>
    <w:rsid w:val="000A7311"/>
    <w:rsid w:val="000B060F"/>
    <w:rsid w:val="000B1592"/>
    <w:rsid w:val="000B1FF2"/>
    <w:rsid w:val="000B3CDA"/>
    <w:rsid w:val="000B4B21"/>
    <w:rsid w:val="000B6A0B"/>
    <w:rsid w:val="000B7DA1"/>
    <w:rsid w:val="000C0F6C"/>
    <w:rsid w:val="000C11DB"/>
    <w:rsid w:val="000C1492"/>
    <w:rsid w:val="000C2FBD"/>
    <w:rsid w:val="000C4B41"/>
    <w:rsid w:val="000C57D6"/>
    <w:rsid w:val="000C6362"/>
    <w:rsid w:val="000C7666"/>
    <w:rsid w:val="000D0A9C"/>
    <w:rsid w:val="000D1795"/>
    <w:rsid w:val="000D329A"/>
    <w:rsid w:val="000D4B9C"/>
    <w:rsid w:val="000D4EB6"/>
    <w:rsid w:val="000D7486"/>
    <w:rsid w:val="000D753B"/>
    <w:rsid w:val="000E4777"/>
    <w:rsid w:val="000E4AAF"/>
    <w:rsid w:val="000E4C9E"/>
    <w:rsid w:val="000E6FD7"/>
    <w:rsid w:val="000F06E1"/>
    <w:rsid w:val="000F0E3C"/>
    <w:rsid w:val="000F19D5"/>
    <w:rsid w:val="000F35C5"/>
    <w:rsid w:val="000F3A8B"/>
    <w:rsid w:val="000F3F96"/>
    <w:rsid w:val="000F4AEA"/>
    <w:rsid w:val="000F4D31"/>
    <w:rsid w:val="000F67E9"/>
    <w:rsid w:val="00100D2A"/>
    <w:rsid w:val="0010234F"/>
    <w:rsid w:val="00104926"/>
    <w:rsid w:val="00112856"/>
    <w:rsid w:val="001139D3"/>
    <w:rsid w:val="00113B1E"/>
    <w:rsid w:val="0011711C"/>
    <w:rsid w:val="00123C1D"/>
    <w:rsid w:val="00124E4F"/>
    <w:rsid w:val="001260B7"/>
    <w:rsid w:val="001265CB"/>
    <w:rsid w:val="001321C6"/>
    <w:rsid w:val="001325C4"/>
    <w:rsid w:val="00133010"/>
    <w:rsid w:val="0013359E"/>
    <w:rsid w:val="001338EE"/>
    <w:rsid w:val="00133AAE"/>
    <w:rsid w:val="00134977"/>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288"/>
    <w:rsid w:val="00166B88"/>
    <w:rsid w:val="0016770A"/>
    <w:rsid w:val="00167826"/>
    <w:rsid w:val="00170804"/>
    <w:rsid w:val="001708E9"/>
    <w:rsid w:val="00171250"/>
    <w:rsid w:val="0017340B"/>
    <w:rsid w:val="00173FB1"/>
    <w:rsid w:val="00176DFD"/>
    <w:rsid w:val="001852C9"/>
    <w:rsid w:val="00190087"/>
    <w:rsid w:val="001913C4"/>
    <w:rsid w:val="0019348F"/>
    <w:rsid w:val="00193A07"/>
    <w:rsid w:val="00194C95"/>
    <w:rsid w:val="00195C34"/>
    <w:rsid w:val="00196EF5"/>
    <w:rsid w:val="00197C7D"/>
    <w:rsid w:val="001A113A"/>
    <w:rsid w:val="001A1A53"/>
    <w:rsid w:val="001A234A"/>
    <w:rsid w:val="001A4CF3"/>
    <w:rsid w:val="001A52A0"/>
    <w:rsid w:val="001B06E8"/>
    <w:rsid w:val="001B71D0"/>
    <w:rsid w:val="001B71EE"/>
    <w:rsid w:val="001C04A8"/>
    <w:rsid w:val="001C0B70"/>
    <w:rsid w:val="001C2C03"/>
    <w:rsid w:val="001C42F7"/>
    <w:rsid w:val="001C49E5"/>
    <w:rsid w:val="001C680C"/>
    <w:rsid w:val="001C75EB"/>
    <w:rsid w:val="001C7FEA"/>
    <w:rsid w:val="001D0499"/>
    <w:rsid w:val="001D0BBE"/>
    <w:rsid w:val="001D0ED4"/>
    <w:rsid w:val="001D212F"/>
    <w:rsid w:val="001D22E7"/>
    <w:rsid w:val="001D29D7"/>
    <w:rsid w:val="001D2DE7"/>
    <w:rsid w:val="001D40F1"/>
    <w:rsid w:val="001D411C"/>
    <w:rsid w:val="001D41F3"/>
    <w:rsid w:val="001E0651"/>
    <w:rsid w:val="001E15BF"/>
    <w:rsid w:val="001E1B6A"/>
    <w:rsid w:val="001E2484"/>
    <w:rsid w:val="001E3CC4"/>
    <w:rsid w:val="001E4882"/>
    <w:rsid w:val="001E4942"/>
    <w:rsid w:val="001E73AB"/>
    <w:rsid w:val="001F092D"/>
    <w:rsid w:val="001F0E60"/>
    <w:rsid w:val="001F143A"/>
    <w:rsid w:val="001F1605"/>
    <w:rsid w:val="001F2508"/>
    <w:rsid w:val="001F4816"/>
    <w:rsid w:val="001F69B4"/>
    <w:rsid w:val="001F77C7"/>
    <w:rsid w:val="00200183"/>
    <w:rsid w:val="00200333"/>
    <w:rsid w:val="00200749"/>
    <w:rsid w:val="0020107D"/>
    <w:rsid w:val="00202AA4"/>
    <w:rsid w:val="002031F7"/>
    <w:rsid w:val="00203C7E"/>
    <w:rsid w:val="002040E6"/>
    <w:rsid w:val="002048F1"/>
    <w:rsid w:val="0020527B"/>
    <w:rsid w:val="00205F2C"/>
    <w:rsid w:val="002102E0"/>
    <w:rsid w:val="00210B15"/>
    <w:rsid w:val="00213992"/>
    <w:rsid w:val="002142EA"/>
    <w:rsid w:val="00217889"/>
    <w:rsid w:val="002204BB"/>
    <w:rsid w:val="00221B79"/>
    <w:rsid w:val="00221C6B"/>
    <w:rsid w:val="00222E5E"/>
    <w:rsid w:val="002253A1"/>
    <w:rsid w:val="00225CF8"/>
    <w:rsid w:val="0022794E"/>
    <w:rsid w:val="0023066C"/>
    <w:rsid w:val="002333BE"/>
    <w:rsid w:val="00233D64"/>
    <w:rsid w:val="0023482A"/>
    <w:rsid w:val="002356DE"/>
    <w:rsid w:val="002359CB"/>
    <w:rsid w:val="0024016A"/>
    <w:rsid w:val="00243540"/>
    <w:rsid w:val="0024497B"/>
    <w:rsid w:val="0024515B"/>
    <w:rsid w:val="00246021"/>
    <w:rsid w:val="0024666E"/>
    <w:rsid w:val="00247742"/>
    <w:rsid w:val="00247F52"/>
    <w:rsid w:val="00250888"/>
    <w:rsid w:val="00250B25"/>
    <w:rsid w:val="00250BBE"/>
    <w:rsid w:val="002515C2"/>
    <w:rsid w:val="0025194F"/>
    <w:rsid w:val="00252799"/>
    <w:rsid w:val="00252898"/>
    <w:rsid w:val="00252F1F"/>
    <w:rsid w:val="00254D45"/>
    <w:rsid w:val="00254DB9"/>
    <w:rsid w:val="002568FD"/>
    <w:rsid w:val="0026148A"/>
    <w:rsid w:val="00262696"/>
    <w:rsid w:val="00263D25"/>
    <w:rsid w:val="002643C3"/>
    <w:rsid w:val="00264A0C"/>
    <w:rsid w:val="00266EEB"/>
    <w:rsid w:val="00267EF4"/>
    <w:rsid w:val="00270CB8"/>
    <w:rsid w:val="00272B08"/>
    <w:rsid w:val="002752A1"/>
    <w:rsid w:val="00281BB8"/>
    <w:rsid w:val="00281E9E"/>
    <w:rsid w:val="00282405"/>
    <w:rsid w:val="00285170"/>
    <w:rsid w:val="00285361"/>
    <w:rsid w:val="00291859"/>
    <w:rsid w:val="00292D60"/>
    <w:rsid w:val="00293B30"/>
    <w:rsid w:val="0029495D"/>
    <w:rsid w:val="00294D34"/>
    <w:rsid w:val="00294E3B"/>
    <w:rsid w:val="00296193"/>
    <w:rsid w:val="00296503"/>
    <w:rsid w:val="00296C66"/>
    <w:rsid w:val="00296EBE"/>
    <w:rsid w:val="002974E3"/>
    <w:rsid w:val="002A0672"/>
    <w:rsid w:val="002A084B"/>
    <w:rsid w:val="002A1260"/>
    <w:rsid w:val="002A1589"/>
    <w:rsid w:val="002A1608"/>
    <w:rsid w:val="002A25DC"/>
    <w:rsid w:val="002A3048"/>
    <w:rsid w:val="002A3654"/>
    <w:rsid w:val="002A3AAB"/>
    <w:rsid w:val="002A4102"/>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C3E"/>
    <w:rsid w:val="002C3F07"/>
    <w:rsid w:val="002C5278"/>
    <w:rsid w:val="002C5B48"/>
    <w:rsid w:val="002C7EBB"/>
    <w:rsid w:val="002D06C1"/>
    <w:rsid w:val="002D42B5"/>
    <w:rsid w:val="002D4F1A"/>
    <w:rsid w:val="002D6EC6"/>
    <w:rsid w:val="002D79AC"/>
    <w:rsid w:val="002E039D"/>
    <w:rsid w:val="002E4D5A"/>
    <w:rsid w:val="002E5C2F"/>
    <w:rsid w:val="002E6326"/>
    <w:rsid w:val="002F06A7"/>
    <w:rsid w:val="002F2379"/>
    <w:rsid w:val="002F30E0"/>
    <w:rsid w:val="002F35E4"/>
    <w:rsid w:val="002F3730"/>
    <w:rsid w:val="002F38E1"/>
    <w:rsid w:val="002F67CB"/>
    <w:rsid w:val="002F7AF6"/>
    <w:rsid w:val="00300E63"/>
    <w:rsid w:val="00302F5F"/>
    <w:rsid w:val="0030441D"/>
    <w:rsid w:val="00306063"/>
    <w:rsid w:val="00310FD7"/>
    <w:rsid w:val="00311CFC"/>
    <w:rsid w:val="00313B85"/>
    <w:rsid w:val="00313F78"/>
    <w:rsid w:val="00317988"/>
    <w:rsid w:val="003221B4"/>
    <w:rsid w:val="0032239B"/>
    <w:rsid w:val="0032258D"/>
    <w:rsid w:val="00322E62"/>
    <w:rsid w:val="00324D13"/>
    <w:rsid w:val="00324EDD"/>
    <w:rsid w:val="003257B6"/>
    <w:rsid w:val="003331E4"/>
    <w:rsid w:val="003356F0"/>
    <w:rsid w:val="00336C64"/>
    <w:rsid w:val="00337162"/>
    <w:rsid w:val="0034194F"/>
    <w:rsid w:val="00343790"/>
    <w:rsid w:val="00344605"/>
    <w:rsid w:val="003474AA"/>
    <w:rsid w:val="00350D1D"/>
    <w:rsid w:val="00352C83"/>
    <w:rsid w:val="003532FF"/>
    <w:rsid w:val="00353EB9"/>
    <w:rsid w:val="003615D2"/>
    <w:rsid w:val="0036429C"/>
    <w:rsid w:val="00364A53"/>
    <w:rsid w:val="003654CB"/>
    <w:rsid w:val="00365AA9"/>
    <w:rsid w:val="00365E69"/>
    <w:rsid w:val="00365F86"/>
    <w:rsid w:val="00365F87"/>
    <w:rsid w:val="00366270"/>
    <w:rsid w:val="00366E89"/>
    <w:rsid w:val="003705F4"/>
    <w:rsid w:val="00370D58"/>
    <w:rsid w:val="00371316"/>
    <w:rsid w:val="00371DEC"/>
    <w:rsid w:val="003736B9"/>
    <w:rsid w:val="00376713"/>
    <w:rsid w:val="00376C8D"/>
    <w:rsid w:val="0037744F"/>
    <w:rsid w:val="00381815"/>
    <w:rsid w:val="003819AF"/>
    <w:rsid w:val="003820E9"/>
    <w:rsid w:val="00382DE7"/>
    <w:rsid w:val="00384FFC"/>
    <w:rsid w:val="00386198"/>
    <w:rsid w:val="003872FC"/>
    <w:rsid w:val="00387ADC"/>
    <w:rsid w:val="00390020"/>
    <w:rsid w:val="003903D6"/>
    <w:rsid w:val="00390EE6"/>
    <w:rsid w:val="0039118F"/>
    <w:rsid w:val="00392AD7"/>
    <w:rsid w:val="003938D9"/>
    <w:rsid w:val="00394376"/>
    <w:rsid w:val="003943FF"/>
    <w:rsid w:val="003974EB"/>
    <w:rsid w:val="00397CC5"/>
    <w:rsid w:val="00397F42"/>
    <w:rsid w:val="003A0820"/>
    <w:rsid w:val="003A1582"/>
    <w:rsid w:val="003A4077"/>
    <w:rsid w:val="003A4738"/>
    <w:rsid w:val="003B09AD"/>
    <w:rsid w:val="003B1F18"/>
    <w:rsid w:val="003B5233"/>
    <w:rsid w:val="003B5BF0"/>
    <w:rsid w:val="003B60BF"/>
    <w:rsid w:val="003B6BE3"/>
    <w:rsid w:val="003C010C"/>
    <w:rsid w:val="003C0A6C"/>
    <w:rsid w:val="003C14F8"/>
    <w:rsid w:val="003C4CCB"/>
    <w:rsid w:val="003C4E3F"/>
    <w:rsid w:val="003C5A43"/>
    <w:rsid w:val="003C6919"/>
    <w:rsid w:val="003C7090"/>
    <w:rsid w:val="003C7535"/>
    <w:rsid w:val="003D0519"/>
    <w:rsid w:val="003D0FF6"/>
    <w:rsid w:val="003D1B68"/>
    <w:rsid w:val="003D1D9B"/>
    <w:rsid w:val="003D262C"/>
    <w:rsid w:val="003D6455"/>
    <w:rsid w:val="003D6C36"/>
    <w:rsid w:val="003D6D61"/>
    <w:rsid w:val="003E0867"/>
    <w:rsid w:val="003E091D"/>
    <w:rsid w:val="003E1C53"/>
    <w:rsid w:val="003E2A69"/>
    <w:rsid w:val="003E2D49"/>
    <w:rsid w:val="003E2FD4"/>
    <w:rsid w:val="003E49F6"/>
    <w:rsid w:val="003E660F"/>
    <w:rsid w:val="003F0841"/>
    <w:rsid w:val="003F23D3"/>
    <w:rsid w:val="003F276A"/>
    <w:rsid w:val="003F3F08"/>
    <w:rsid w:val="003F49F1"/>
    <w:rsid w:val="003F6272"/>
    <w:rsid w:val="00400E72"/>
    <w:rsid w:val="00401400"/>
    <w:rsid w:val="00404869"/>
    <w:rsid w:val="00405884"/>
    <w:rsid w:val="00407D39"/>
    <w:rsid w:val="00410A1C"/>
    <w:rsid w:val="00411313"/>
    <w:rsid w:val="00414664"/>
    <w:rsid w:val="0041477A"/>
    <w:rsid w:val="004167A3"/>
    <w:rsid w:val="00423B22"/>
    <w:rsid w:val="00432DAA"/>
    <w:rsid w:val="004340ED"/>
    <w:rsid w:val="00434305"/>
    <w:rsid w:val="00435DF7"/>
    <w:rsid w:val="0044083F"/>
    <w:rsid w:val="00441AE7"/>
    <w:rsid w:val="00441E11"/>
    <w:rsid w:val="00445574"/>
    <w:rsid w:val="004467FB"/>
    <w:rsid w:val="00452D6B"/>
    <w:rsid w:val="00454484"/>
    <w:rsid w:val="0045517B"/>
    <w:rsid w:val="0045577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4CDA"/>
    <w:rsid w:val="004A63FA"/>
    <w:rsid w:val="004A6555"/>
    <w:rsid w:val="004B0272"/>
    <w:rsid w:val="004B136B"/>
    <w:rsid w:val="004B2701"/>
    <w:rsid w:val="004B2E1B"/>
    <w:rsid w:val="004B3AA8"/>
    <w:rsid w:val="004B3B31"/>
    <w:rsid w:val="004B3E93"/>
    <w:rsid w:val="004C1FBC"/>
    <w:rsid w:val="004C3F1D"/>
    <w:rsid w:val="004C458D"/>
    <w:rsid w:val="004C7556"/>
    <w:rsid w:val="004C7E8B"/>
    <w:rsid w:val="004C7E9D"/>
    <w:rsid w:val="004C7F67"/>
    <w:rsid w:val="004D076D"/>
    <w:rsid w:val="004D0EF1"/>
    <w:rsid w:val="004D2253"/>
    <w:rsid w:val="004D3403"/>
    <w:rsid w:val="004D43A9"/>
    <w:rsid w:val="004D4406"/>
    <w:rsid w:val="004D7C42"/>
    <w:rsid w:val="004E0465"/>
    <w:rsid w:val="004E127B"/>
    <w:rsid w:val="004E1C0A"/>
    <w:rsid w:val="004E1DBA"/>
    <w:rsid w:val="004E30C5"/>
    <w:rsid w:val="004E4AA5"/>
    <w:rsid w:val="004E4AEE"/>
    <w:rsid w:val="004E59E3"/>
    <w:rsid w:val="004E67C0"/>
    <w:rsid w:val="004F2C7F"/>
    <w:rsid w:val="004F391A"/>
    <w:rsid w:val="004F3CFB"/>
    <w:rsid w:val="004F3D61"/>
    <w:rsid w:val="004F6456"/>
    <w:rsid w:val="004F696E"/>
    <w:rsid w:val="004F6C71"/>
    <w:rsid w:val="00501139"/>
    <w:rsid w:val="0050152B"/>
    <w:rsid w:val="0050363E"/>
    <w:rsid w:val="005039BC"/>
    <w:rsid w:val="005043BB"/>
    <w:rsid w:val="00504A3D"/>
    <w:rsid w:val="00504BD1"/>
    <w:rsid w:val="00505767"/>
    <w:rsid w:val="00506030"/>
    <w:rsid w:val="005073F0"/>
    <w:rsid w:val="00510A7B"/>
    <w:rsid w:val="00512F6E"/>
    <w:rsid w:val="00513038"/>
    <w:rsid w:val="00514174"/>
    <w:rsid w:val="00516088"/>
    <w:rsid w:val="00516B0B"/>
    <w:rsid w:val="00521B28"/>
    <w:rsid w:val="005220EC"/>
    <w:rsid w:val="00523F95"/>
    <w:rsid w:val="00524D65"/>
    <w:rsid w:val="00525B16"/>
    <w:rsid w:val="00533D04"/>
    <w:rsid w:val="00534804"/>
    <w:rsid w:val="00534BDF"/>
    <w:rsid w:val="005354EA"/>
    <w:rsid w:val="0053585F"/>
    <w:rsid w:val="00535EC4"/>
    <w:rsid w:val="00535ED9"/>
    <w:rsid w:val="0053692B"/>
    <w:rsid w:val="0053730F"/>
    <w:rsid w:val="0054153A"/>
    <w:rsid w:val="00541853"/>
    <w:rsid w:val="005429D6"/>
    <w:rsid w:val="00543BDA"/>
    <w:rsid w:val="005441CC"/>
    <w:rsid w:val="005447CD"/>
    <w:rsid w:val="005479B8"/>
    <w:rsid w:val="005479DA"/>
    <w:rsid w:val="00547BCC"/>
    <w:rsid w:val="0055013B"/>
    <w:rsid w:val="00551F6F"/>
    <w:rsid w:val="00552090"/>
    <w:rsid w:val="00553985"/>
    <w:rsid w:val="00555044"/>
    <w:rsid w:val="005560ED"/>
    <w:rsid w:val="00560391"/>
    <w:rsid w:val="005608D5"/>
    <w:rsid w:val="00561475"/>
    <w:rsid w:val="0056487B"/>
    <w:rsid w:val="00564ECB"/>
    <w:rsid w:val="00564FB9"/>
    <w:rsid w:val="0056754B"/>
    <w:rsid w:val="00572940"/>
    <w:rsid w:val="00573AE2"/>
    <w:rsid w:val="00573D9E"/>
    <w:rsid w:val="005801E3"/>
    <w:rsid w:val="00581802"/>
    <w:rsid w:val="005836A8"/>
    <w:rsid w:val="0058409C"/>
    <w:rsid w:val="00584262"/>
    <w:rsid w:val="00586630"/>
    <w:rsid w:val="00586E04"/>
    <w:rsid w:val="00587168"/>
    <w:rsid w:val="00587ADD"/>
    <w:rsid w:val="00591F0D"/>
    <w:rsid w:val="00596160"/>
    <w:rsid w:val="005966E2"/>
    <w:rsid w:val="00597007"/>
    <w:rsid w:val="005A0966"/>
    <w:rsid w:val="005A11B7"/>
    <w:rsid w:val="005A260B"/>
    <w:rsid w:val="005A4396"/>
    <w:rsid w:val="005A4A1B"/>
    <w:rsid w:val="005A7830"/>
    <w:rsid w:val="005A7FCE"/>
    <w:rsid w:val="005B0F3F"/>
    <w:rsid w:val="005B4903"/>
    <w:rsid w:val="005B51CE"/>
    <w:rsid w:val="005B5885"/>
    <w:rsid w:val="005B5CD7"/>
    <w:rsid w:val="005B6CF6"/>
    <w:rsid w:val="005B7422"/>
    <w:rsid w:val="005C1F7E"/>
    <w:rsid w:val="005C29B8"/>
    <w:rsid w:val="005C5F21"/>
    <w:rsid w:val="005C7156"/>
    <w:rsid w:val="005C7A29"/>
    <w:rsid w:val="005D0BE5"/>
    <w:rsid w:val="005D0C75"/>
    <w:rsid w:val="005D2E07"/>
    <w:rsid w:val="005D4171"/>
    <w:rsid w:val="005D6A95"/>
    <w:rsid w:val="005D6B2C"/>
    <w:rsid w:val="005D6D9C"/>
    <w:rsid w:val="005E2335"/>
    <w:rsid w:val="005E34CA"/>
    <w:rsid w:val="005E3C18"/>
    <w:rsid w:val="005E3DF4"/>
    <w:rsid w:val="005E4BB4"/>
    <w:rsid w:val="005E6812"/>
    <w:rsid w:val="005E7881"/>
    <w:rsid w:val="005E78E0"/>
    <w:rsid w:val="005F04EC"/>
    <w:rsid w:val="005F0D9C"/>
    <w:rsid w:val="005F284E"/>
    <w:rsid w:val="006012F1"/>
    <w:rsid w:val="006015CE"/>
    <w:rsid w:val="006027C8"/>
    <w:rsid w:val="00604784"/>
    <w:rsid w:val="00606419"/>
    <w:rsid w:val="00606B5E"/>
    <w:rsid w:val="00607D29"/>
    <w:rsid w:val="006119AA"/>
    <w:rsid w:val="00612952"/>
    <w:rsid w:val="00614CC1"/>
    <w:rsid w:val="00615A9D"/>
    <w:rsid w:val="00617387"/>
    <w:rsid w:val="006205D6"/>
    <w:rsid w:val="00624F8A"/>
    <w:rsid w:val="006252D8"/>
    <w:rsid w:val="006259BC"/>
    <w:rsid w:val="0062636B"/>
    <w:rsid w:val="00632182"/>
    <w:rsid w:val="00632AE0"/>
    <w:rsid w:val="00632CE2"/>
    <w:rsid w:val="00633C17"/>
    <w:rsid w:val="00634D9E"/>
    <w:rsid w:val="00635B26"/>
    <w:rsid w:val="00635F07"/>
    <w:rsid w:val="00636E3E"/>
    <w:rsid w:val="006379F7"/>
    <w:rsid w:val="00637E4D"/>
    <w:rsid w:val="00640620"/>
    <w:rsid w:val="00641724"/>
    <w:rsid w:val="00641A1F"/>
    <w:rsid w:val="00641B14"/>
    <w:rsid w:val="00643621"/>
    <w:rsid w:val="00645904"/>
    <w:rsid w:val="006465E2"/>
    <w:rsid w:val="00650903"/>
    <w:rsid w:val="00651ACB"/>
    <w:rsid w:val="00651C47"/>
    <w:rsid w:val="00652AB2"/>
    <w:rsid w:val="00653073"/>
    <w:rsid w:val="00653FED"/>
    <w:rsid w:val="00654963"/>
    <w:rsid w:val="00654A30"/>
    <w:rsid w:val="00654C9A"/>
    <w:rsid w:val="00654EC0"/>
    <w:rsid w:val="0065525B"/>
    <w:rsid w:val="00655D4F"/>
    <w:rsid w:val="00656163"/>
    <w:rsid w:val="00656D29"/>
    <w:rsid w:val="00662D53"/>
    <w:rsid w:val="006640E5"/>
    <w:rsid w:val="006646F1"/>
    <w:rsid w:val="00664929"/>
    <w:rsid w:val="00664F62"/>
    <w:rsid w:val="006655E1"/>
    <w:rsid w:val="00667FFC"/>
    <w:rsid w:val="00672060"/>
    <w:rsid w:val="00672BFD"/>
    <w:rsid w:val="006770F4"/>
    <w:rsid w:val="00677193"/>
    <w:rsid w:val="00677A84"/>
    <w:rsid w:val="0068026D"/>
    <w:rsid w:val="0068047C"/>
    <w:rsid w:val="00680A27"/>
    <w:rsid w:val="006816A4"/>
    <w:rsid w:val="006819B8"/>
    <w:rsid w:val="0068218E"/>
    <w:rsid w:val="006840A6"/>
    <w:rsid w:val="006850CD"/>
    <w:rsid w:val="00685AAB"/>
    <w:rsid w:val="00694FCA"/>
    <w:rsid w:val="00696DBF"/>
    <w:rsid w:val="006A07AA"/>
    <w:rsid w:val="006A25E5"/>
    <w:rsid w:val="006A2B46"/>
    <w:rsid w:val="006A336D"/>
    <w:rsid w:val="006A37B9"/>
    <w:rsid w:val="006B0EE1"/>
    <w:rsid w:val="006B1FF7"/>
    <w:rsid w:val="006B2672"/>
    <w:rsid w:val="006B54BF"/>
    <w:rsid w:val="006B5F44"/>
    <w:rsid w:val="006B5F90"/>
    <w:rsid w:val="006B62E4"/>
    <w:rsid w:val="006C1BBA"/>
    <w:rsid w:val="006C2079"/>
    <w:rsid w:val="006C5608"/>
    <w:rsid w:val="006C5A62"/>
    <w:rsid w:val="006C5D68"/>
    <w:rsid w:val="006C6976"/>
    <w:rsid w:val="006C6DD0"/>
    <w:rsid w:val="006C77A4"/>
    <w:rsid w:val="006D0247"/>
    <w:rsid w:val="006D04EA"/>
    <w:rsid w:val="006D16C4"/>
    <w:rsid w:val="006D187E"/>
    <w:rsid w:val="006D3E96"/>
    <w:rsid w:val="006D4515"/>
    <w:rsid w:val="006D4BB1"/>
    <w:rsid w:val="006D6593"/>
    <w:rsid w:val="006D6F27"/>
    <w:rsid w:val="006E56C4"/>
    <w:rsid w:val="006E62E0"/>
    <w:rsid w:val="006E64A5"/>
    <w:rsid w:val="006E68F2"/>
    <w:rsid w:val="006F03A8"/>
    <w:rsid w:val="006F2ACA"/>
    <w:rsid w:val="006F2ADC"/>
    <w:rsid w:val="006F2BFE"/>
    <w:rsid w:val="006F31E9"/>
    <w:rsid w:val="006F6284"/>
    <w:rsid w:val="007002C5"/>
    <w:rsid w:val="007031FE"/>
    <w:rsid w:val="00704387"/>
    <w:rsid w:val="00707669"/>
    <w:rsid w:val="00711CBA"/>
    <w:rsid w:val="00711FB5"/>
    <w:rsid w:val="00712236"/>
    <w:rsid w:val="00712757"/>
    <w:rsid w:val="00712A01"/>
    <w:rsid w:val="00714F58"/>
    <w:rsid w:val="0071501C"/>
    <w:rsid w:val="00716268"/>
    <w:rsid w:val="00722BEE"/>
    <w:rsid w:val="00722FBF"/>
    <w:rsid w:val="00722FC2"/>
    <w:rsid w:val="00724E1B"/>
    <w:rsid w:val="00725949"/>
    <w:rsid w:val="00727FA2"/>
    <w:rsid w:val="007322D9"/>
    <w:rsid w:val="00732BC0"/>
    <w:rsid w:val="00732F0D"/>
    <w:rsid w:val="007353C7"/>
    <w:rsid w:val="00735856"/>
    <w:rsid w:val="00737019"/>
    <w:rsid w:val="0073720F"/>
    <w:rsid w:val="007373B2"/>
    <w:rsid w:val="00737796"/>
    <w:rsid w:val="0074165C"/>
    <w:rsid w:val="00742C35"/>
    <w:rsid w:val="007432CA"/>
    <w:rsid w:val="007439EB"/>
    <w:rsid w:val="00743CB4"/>
    <w:rsid w:val="00743F0A"/>
    <w:rsid w:val="007444E8"/>
    <w:rsid w:val="00745038"/>
    <w:rsid w:val="0074548E"/>
    <w:rsid w:val="00745773"/>
    <w:rsid w:val="0074674A"/>
    <w:rsid w:val="00746800"/>
    <w:rsid w:val="007501A8"/>
    <w:rsid w:val="00750D61"/>
    <w:rsid w:val="00750EE1"/>
    <w:rsid w:val="007515A9"/>
    <w:rsid w:val="0075192E"/>
    <w:rsid w:val="0075262E"/>
    <w:rsid w:val="00752B4D"/>
    <w:rsid w:val="007543B8"/>
    <w:rsid w:val="00755402"/>
    <w:rsid w:val="0075562F"/>
    <w:rsid w:val="00756B26"/>
    <w:rsid w:val="00756EB4"/>
    <w:rsid w:val="00756EDF"/>
    <w:rsid w:val="00757D9A"/>
    <w:rsid w:val="007600E3"/>
    <w:rsid w:val="007625E7"/>
    <w:rsid w:val="00765C43"/>
    <w:rsid w:val="00765EFB"/>
    <w:rsid w:val="007671CA"/>
    <w:rsid w:val="00767C61"/>
    <w:rsid w:val="0077008A"/>
    <w:rsid w:val="007716B8"/>
    <w:rsid w:val="00773C1F"/>
    <w:rsid w:val="00774DA4"/>
    <w:rsid w:val="00776599"/>
    <w:rsid w:val="00777348"/>
    <w:rsid w:val="0078114B"/>
    <w:rsid w:val="00781DD2"/>
    <w:rsid w:val="00783ECF"/>
    <w:rsid w:val="0078413A"/>
    <w:rsid w:val="00790A0C"/>
    <w:rsid w:val="007942C2"/>
    <w:rsid w:val="007948E8"/>
    <w:rsid w:val="007959E8"/>
    <w:rsid w:val="00795E9C"/>
    <w:rsid w:val="00797C72"/>
    <w:rsid w:val="007A0521"/>
    <w:rsid w:val="007A087A"/>
    <w:rsid w:val="007A0C90"/>
    <w:rsid w:val="007A2E12"/>
    <w:rsid w:val="007A32BB"/>
    <w:rsid w:val="007A3475"/>
    <w:rsid w:val="007A41C8"/>
    <w:rsid w:val="007A54CE"/>
    <w:rsid w:val="007A6FD9"/>
    <w:rsid w:val="007A7FFA"/>
    <w:rsid w:val="007B04EB"/>
    <w:rsid w:val="007B06F5"/>
    <w:rsid w:val="007B0D4F"/>
    <w:rsid w:val="007B3103"/>
    <w:rsid w:val="007B46D5"/>
    <w:rsid w:val="007B5A3D"/>
    <w:rsid w:val="007B5B95"/>
    <w:rsid w:val="007B68EA"/>
    <w:rsid w:val="007B7453"/>
    <w:rsid w:val="007B7F22"/>
    <w:rsid w:val="007C1548"/>
    <w:rsid w:val="007C27B4"/>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677"/>
    <w:rsid w:val="008075E9"/>
    <w:rsid w:val="0081001F"/>
    <w:rsid w:val="00810257"/>
    <w:rsid w:val="008104F5"/>
    <w:rsid w:val="00811072"/>
    <w:rsid w:val="00811369"/>
    <w:rsid w:val="00815419"/>
    <w:rsid w:val="008163C8"/>
    <w:rsid w:val="008164A1"/>
    <w:rsid w:val="00817325"/>
    <w:rsid w:val="008209E6"/>
    <w:rsid w:val="00822BE7"/>
    <w:rsid w:val="00823303"/>
    <w:rsid w:val="008233B2"/>
    <w:rsid w:val="00823A9F"/>
    <w:rsid w:val="00823C85"/>
    <w:rsid w:val="00825138"/>
    <w:rsid w:val="008269DD"/>
    <w:rsid w:val="00830621"/>
    <w:rsid w:val="0083348C"/>
    <w:rsid w:val="008373D3"/>
    <w:rsid w:val="00840600"/>
    <w:rsid w:val="00840617"/>
    <w:rsid w:val="00840F84"/>
    <w:rsid w:val="00842A47"/>
    <w:rsid w:val="00843C13"/>
    <w:rsid w:val="00843F6A"/>
    <w:rsid w:val="008454F8"/>
    <w:rsid w:val="0085173A"/>
    <w:rsid w:val="008553DF"/>
    <w:rsid w:val="008603CE"/>
    <w:rsid w:val="008619DB"/>
    <w:rsid w:val="008620FC"/>
    <w:rsid w:val="008627A5"/>
    <w:rsid w:val="00863E05"/>
    <w:rsid w:val="008655C4"/>
    <w:rsid w:val="00865ACA"/>
    <w:rsid w:val="00865D28"/>
    <w:rsid w:val="00865F85"/>
    <w:rsid w:val="00867C10"/>
    <w:rsid w:val="00867EA7"/>
    <w:rsid w:val="00870439"/>
    <w:rsid w:val="00870DA1"/>
    <w:rsid w:val="00872C80"/>
    <w:rsid w:val="008736F5"/>
    <w:rsid w:val="00883F93"/>
    <w:rsid w:val="00884B95"/>
    <w:rsid w:val="00884DB3"/>
    <w:rsid w:val="00885A9D"/>
    <w:rsid w:val="008864F6"/>
    <w:rsid w:val="008868B3"/>
    <w:rsid w:val="0089049D"/>
    <w:rsid w:val="00891107"/>
    <w:rsid w:val="0089120F"/>
    <w:rsid w:val="008928C9"/>
    <w:rsid w:val="00892928"/>
    <w:rsid w:val="008930CB"/>
    <w:rsid w:val="008938DC"/>
    <w:rsid w:val="00893FD1"/>
    <w:rsid w:val="00894836"/>
    <w:rsid w:val="00895172"/>
    <w:rsid w:val="00895680"/>
    <w:rsid w:val="00896DFF"/>
    <w:rsid w:val="0089762C"/>
    <w:rsid w:val="008A1893"/>
    <w:rsid w:val="008A57E6"/>
    <w:rsid w:val="008A5951"/>
    <w:rsid w:val="008A6F81"/>
    <w:rsid w:val="008A769A"/>
    <w:rsid w:val="008B0228"/>
    <w:rsid w:val="008B0C9C"/>
    <w:rsid w:val="008B166D"/>
    <w:rsid w:val="008B17F4"/>
    <w:rsid w:val="008B3615"/>
    <w:rsid w:val="008B465D"/>
    <w:rsid w:val="008B4AC4"/>
    <w:rsid w:val="008B50C8"/>
    <w:rsid w:val="008B5281"/>
    <w:rsid w:val="008B6186"/>
    <w:rsid w:val="008B7E05"/>
    <w:rsid w:val="008C1797"/>
    <w:rsid w:val="008C219C"/>
    <w:rsid w:val="008C475E"/>
    <w:rsid w:val="008C56C5"/>
    <w:rsid w:val="008C619A"/>
    <w:rsid w:val="008D0CE8"/>
    <w:rsid w:val="008D12BC"/>
    <w:rsid w:val="008D2D1D"/>
    <w:rsid w:val="008D308B"/>
    <w:rsid w:val="008D32AD"/>
    <w:rsid w:val="008D453D"/>
    <w:rsid w:val="008D53AD"/>
    <w:rsid w:val="008D562B"/>
    <w:rsid w:val="008D5733"/>
    <w:rsid w:val="008D5CDF"/>
    <w:rsid w:val="008D622B"/>
    <w:rsid w:val="008D666C"/>
    <w:rsid w:val="008D7B54"/>
    <w:rsid w:val="008E0C9D"/>
    <w:rsid w:val="008E155C"/>
    <w:rsid w:val="008E1648"/>
    <w:rsid w:val="008E1B3E"/>
    <w:rsid w:val="008E2319"/>
    <w:rsid w:val="008E4BB6"/>
    <w:rsid w:val="008E4D9C"/>
    <w:rsid w:val="008E5518"/>
    <w:rsid w:val="008E6A84"/>
    <w:rsid w:val="008F0CDC"/>
    <w:rsid w:val="008F17A3"/>
    <w:rsid w:val="008F1ED3"/>
    <w:rsid w:val="008F4C29"/>
    <w:rsid w:val="008F5741"/>
    <w:rsid w:val="008F70BD"/>
    <w:rsid w:val="008F788F"/>
    <w:rsid w:val="008F7EA2"/>
    <w:rsid w:val="009025CC"/>
    <w:rsid w:val="00902722"/>
    <w:rsid w:val="009027BC"/>
    <w:rsid w:val="009062E6"/>
    <w:rsid w:val="00911BE5"/>
    <w:rsid w:val="00913CA9"/>
    <w:rsid w:val="009145AE"/>
    <w:rsid w:val="009146CE"/>
    <w:rsid w:val="00914CA7"/>
    <w:rsid w:val="00915C3E"/>
    <w:rsid w:val="00915EF0"/>
    <w:rsid w:val="009161A8"/>
    <w:rsid w:val="00916B08"/>
    <w:rsid w:val="0092206E"/>
    <w:rsid w:val="009245F5"/>
    <w:rsid w:val="009249EC"/>
    <w:rsid w:val="009273B3"/>
    <w:rsid w:val="009305B5"/>
    <w:rsid w:val="009361CC"/>
    <w:rsid w:val="009376E4"/>
    <w:rsid w:val="00937FE2"/>
    <w:rsid w:val="009429D5"/>
    <w:rsid w:val="00942BF1"/>
    <w:rsid w:val="00945180"/>
    <w:rsid w:val="00945428"/>
    <w:rsid w:val="00945ECC"/>
    <w:rsid w:val="0094607B"/>
    <w:rsid w:val="009467E4"/>
    <w:rsid w:val="009506C7"/>
    <w:rsid w:val="00953604"/>
    <w:rsid w:val="0095496B"/>
    <w:rsid w:val="00955855"/>
    <w:rsid w:val="009610DC"/>
    <w:rsid w:val="00961490"/>
    <w:rsid w:val="0096381A"/>
    <w:rsid w:val="00965E04"/>
    <w:rsid w:val="009674AD"/>
    <w:rsid w:val="00970CDC"/>
    <w:rsid w:val="00975727"/>
    <w:rsid w:val="00977010"/>
    <w:rsid w:val="00977D02"/>
    <w:rsid w:val="009809BB"/>
    <w:rsid w:val="00981544"/>
    <w:rsid w:val="0098364B"/>
    <w:rsid w:val="00985C28"/>
    <w:rsid w:val="009911AF"/>
    <w:rsid w:val="00991875"/>
    <w:rsid w:val="00991F92"/>
    <w:rsid w:val="00992985"/>
    <w:rsid w:val="00993889"/>
    <w:rsid w:val="0099551B"/>
    <w:rsid w:val="00995946"/>
    <w:rsid w:val="00997BF1"/>
    <w:rsid w:val="009A089C"/>
    <w:rsid w:val="009A08E7"/>
    <w:rsid w:val="009A118E"/>
    <w:rsid w:val="009A21CD"/>
    <w:rsid w:val="009A278C"/>
    <w:rsid w:val="009A2BC2"/>
    <w:rsid w:val="009A42C1"/>
    <w:rsid w:val="009A5429"/>
    <w:rsid w:val="009A72AD"/>
    <w:rsid w:val="009B09E0"/>
    <w:rsid w:val="009B0BC5"/>
    <w:rsid w:val="009B1247"/>
    <w:rsid w:val="009B6029"/>
    <w:rsid w:val="009B6971"/>
    <w:rsid w:val="009C24E6"/>
    <w:rsid w:val="009C27F1"/>
    <w:rsid w:val="009C2D5F"/>
    <w:rsid w:val="009C3152"/>
    <w:rsid w:val="009C47DF"/>
    <w:rsid w:val="009C4CFA"/>
    <w:rsid w:val="009C5070"/>
    <w:rsid w:val="009C782E"/>
    <w:rsid w:val="009D112C"/>
    <w:rsid w:val="009D47FA"/>
    <w:rsid w:val="009D4C5B"/>
    <w:rsid w:val="009D50D2"/>
    <w:rsid w:val="009D651A"/>
    <w:rsid w:val="009D6BCA"/>
    <w:rsid w:val="009E0F62"/>
    <w:rsid w:val="009E4A58"/>
    <w:rsid w:val="009E5A2D"/>
    <w:rsid w:val="009E5AB2"/>
    <w:rsid w:val="009E6219"/>
    <w:rsid w:val="009E74DC"/>
    <w:rsid w:val="009F03B3"/>
    <w:rsid w:val="009F2505"/>
    <w:rsid w:val="00A0096C"/>
    <w:rsid w:val="00A01757"/>
    <w:rsid w:val="00A028C0"/>
    <w:rsid w:val="00A02BAE"/>
    <w:rsid w:val="00A031C6"/>
    <w:rsid w:val="00A06A6B"/>
    <w:rsid w:val="00A07A8E"/>
    <w:rsid w:val="00A07E47"/>
    <w:rsid w:val="00A07EBA"/>
    <w:rsid w:val="00A11926"/>
    <w:rsid w:val="00A12714"/>
    <w:rsid w:val="00A129D0"/>
    <w:rsid w:val="00A12C33"/>
    <w:rsid w:val="00A12CEB"/>
    <w:rsid w:val="00A138BA"/>
    <w:rsid w:val="00A14C8E"/>
    <w:rsid w:val="00A153D9"/>
    <w:rsid w:val="00A15F09"/>
    <w:rsid w:val="00A166A8"/>
    <w:rsid w:val="00A169B6"/>
    <w:rsid w:val="00A21000"/>
    <w:rsid w:val="00A2271D"/>
    <w:rsid w:val="00A237D5"/>
    <w:rsid w:val="00A243BD"/>
    <w:rsid w:val="00A30EFC"/>
    <w:rsid w:val="00A31984"/>
    <w:rsid w:val="00A32D73"/>
    <w:rsid w:val="00A3367B"/>
    <w:rsid w:val="00A34DA1"/>
    <w:rsid w:val="00A358D8"/>
    <w:rsid w:val="00A3597D"/>
    <w:rsid w:val="00A36DD1"/>
    <w:rsid w:val="00A4006C"/>
    <w:rsid w:val="00A40091"/>
    <w:rsid w:val="00A4030F"/>
    <w:rsid w:val="00A41C79"/>
    <w:rsid w:val="00A41CB5"/>
    <w:rsid w:val="00A4220C"/>
    <w:rsid w:val="00A42CDF"/>
    <w:rsid w:val="00A42D6F"/>
    <w:rsid w:val="00A4452E"/>
    <w:rsid w:val="00A4472C"/>
    <w:rsid w:val="00A44E69"/>
    <w:rsid w:val="00A4661E"/>
    <w:rsid w:val="00A47925"/>
    <w:rsid w:val="00A55BD6"/>
    <w:rsid w:val="00A55D50"/>
    <w:rsid w:val="00A57142"/>
    <w:rsid w:val="00A57853"/>
    <w:rsid w:val="00A62AD5"/>
    <w:rsid w:val="00A648CD"/>
    <w:rsid w:val="00A6537A"/>
    <w:rsid w:val="00A67866"/>
    <w:rsid w:val="00A67F77"/>
    <w:rsid w:val="00A70B07"/>
    <w:rsid w:val="00A72339"/>
    <w:rsid w:val="00A723F8"/>
    <w:rsid w:val="00A762B4"/>
    <w:rsid w:val="00A77CCB"/>
    <w:rsid w:val="00A839FF"/>
    <w:rsid w:val="00A83D8D"/>
    <w:rsid w:val="00A8446B"/>
    <w:rsid w:val="00A8473F"/>
    <w:rsid w:val="00A862D6"/>
    <w:rsid w:val="00A8715E"/>
    <w:rsid w:val="00A90F4E"/>
    <w:rsid w:val="00A9295B"/>
    <w:rsid w:val="00A93B09"/>
    <w:rsid w:val="00A951A8"/>
    <w:rsid w:val="00A952D7"/>
    <w:rsid w:val="00A963D8"/>
    <w:rsid w:val="00A963F7"/>
    <w:rsid w:val="00A96AD8"/>
    <w:rsid w:val="00AA052C"/>
    <w:rsid w:val="00AA1E45"/>
    <w:rsid w:val="00AA251D"/>
    <w:rsid w:val="00AA4286"/>
    <w:rsid w:val="00AA456B"/>
    <w:rsid w:val="00AA57F5"/>
    <w:rsid w:val="00AA672E"/>
    <w:rsid w:val="00AA6EC9"/>
    <w:rsid w:val="00AA74A1"/>
    <w:rsid w:val="00AB13E1"/>
    <w:rsid w:val="00AB3240"/>
    <w:rsid w:val="00AB3D5E"/>
    <w:rsid w:val="00AB6309"/>
    <w:rsid w:val="00AB6C5F"/>
    <w:rsid w:val="00AB7129"/>
    <w:rsid w:val="00AC2290"/>
    <w:rsid w:val="00AC27A6"/>
    <w:rsid w:val="00AC30F7"/>
    <w:rsid w:val="00AC3A5A"/>
    <w:rsid w:val="00AC4134"/>
    <w:rsid w:val="00AC4D95"/>
    <w:rsid w:val="00AC5DF4"/>
    <w:rsid w:val="00AD0AEF"/>
    <w:rsid w:val="00AD11B7"/>
    <w:rsid w:val="00AD1A94"/>
    <w:rsid w:val="00AD1C05"/>
    <w:rsid w:val="00AD2371"/>
    <w:rsid w:val="00AD4126"/>
    <w:rsid w:val="00AD421C"/>
    <w:rsid w:val="00AD44FA"/>
    <w:rsid w:val="00AE070A"/>
    <w:rsid w:val="00AE101C"/>
    <w:rsid w:val="00AE2077"/>
    <w:rsid w:val="00AE2A69"/>
    <w:rsid w:val="00AE369C"/>
    <w:rsid w:val="00AE37E5"/>
    <w:rsid w:val="00AE4839"/>
    <w:rsid w:val="00AE5EB4"/>
    <w:rsid w:val="00AE666D"/>
    <w:rsid w:val="00AE6EAD"/>
    <w:rsid w:val="00AF01C0"/>
    <w:rsid w:val="00AF0C18"/>
    <w:rsid w:val="00AF19CE"/>
    <w:rsid w:val="00AF3D53"/>
    <w:rsid w:val="00AF4098"/>
    <w:rsid w:val="00AF47C5"/>
    <w:rsid w:val="00AF4A76"/>
    <w:rsid w:val="00AF5398"/>
    <w:rsid w:val="00B020E6"/>
    <w:rsid w:val="00B0369F"/>
    <w:rsid w:val="00B049AF"/>
    <w:rsid w:val="00B07242"/>
    <w:rsid w:val="00B10534"/>
    <w:rsid w:val="00B113DB"/>
    <w:rsid w:val="00B11D8A"/>
    <w:rsid w:val="00B1253F"/>
    <w:rsid w:val="00B12981"/>
    <w:rsid w:val="00B147DD"/>
    <w:rsid w:val="00B156FD"/>
    <w:rsid w:val="00B21F61"/>
    <w:rsid w:val="00B261F1"/>
    <w:rsid w:val="00B265BC"/>
    <w:rsid w:val="00B31FB1"/>
    <w:rsid w:val="00B33952"/>
    <w:rsid w:val="00B33C5E"/>
    <w:rsid w:val="00B342F4"/>
    <w:rsid w:val="00B34369"/>
    <w:rsid w:val="00B34BB4"/>
    <w:rsid w:val="00B34DC2"/>
    <w:rsid w:val="00B378E5"/>
    <w:rsid w:val="00B4346D"/>
    <w:rsid w:val="00B440F4"/>
    <w:rsid w:val="00B447A5"/>
    <w:rsid w:val="00B4654C"/>
    <w:rsid w:val="00B47293"/>
    <w:rsid w:val="00B50E50"/>
    <w:rsid w:val="00B52120"/>
    <w:rsid w:val="00B527A6"/>
    <w:rsid w:val="00B54ABC"/>
    <w:rsid w:val="00B5569C"/>
    <w:rsid w:val="00B55E2F"/>
    <w:rsid w:val="00B5649F"/>
    <w:rsid w:val="00B56FBE"/>
    <w:rsid w:val="00B57E55"/>
    <w:rsid w:val="00B60ACF"/>
    <w:rsid w:val="00B62B58"/>
    <w:rsid w:val="00B65149"/>
    <w:rsid w:val="00B66567"/>
    <w:rsid w:val="00B66EB1"/>
    <w:rsid w:val="00B66F52"/>
    <w:rsid w:val="00B66FE5"/>
    <w:rsid w:val="00B67AD9"/>
    <w:rsid w:val="00B72880"/>
    <w:rsid w:val="00B758BF"/>
    <w:rsid w:val="00B75B1B"/>
    <w:rsid w:val="00B77EC8"/>
    <w:rsid w:val="00B827A6"/>
    <w:rsid w:val="00B831CE"/>
    <w:rsid w:val="00B86677"/>
    <w:rsid w:val="00B87131"/>
    <w:rsid w:val="00B939B1"/>
    <w:rsid w:val="00B96D40"/>
    <w:rsid w:val="00B97386"/>
    <w:rsid w:val="00BA263B"/>
    <w:rsid w:val="00BA42B2"/>
    <w:rsid w:val="00BA58D4"/>
    <w:rsid w:val="00BA5B9E"/>
    <w:rsid w:val="00BA5EDB"/>
    <w:rsid w:val="00BA7C9A"/>
    <w:rsid w:val="00BB105C"/>
    <w:rsid w:val="00BB458E"/>
    <w:rsid w:val="00BB5F8F"/>
    <w:rsid w:val="00BB657A"/>
    <w:rsid w:val="00BC1A4E"/>
    <w:rsid w:val="00BC3339"/>
    <w:rsid w:val="00BC5DC7"/>
    <w:rsid w:val="00BC6B8B"/>
    <w:rsid w:val="00BC73D8"/>
    <w:rsid w:val="00BD26F7"/>
    <w:rsid w:val="00BD52D7"/>
    <w:rsid w:val="00BD5AD2"/>
    <w:rsid w:val="00BD686D"/>
    <w:rsid w:val="00BE22F3"/>
    <w:rsid w:val="00BE2D00"/>
    <w:rsid w:val="00BE30B8"/>
    <w:rsid w:val="00BE5B52"/>
    <w:rsid w:val="00BE74A9"/>
    <w:rsid w:val="00BE7B8D"/>
    <w:rsid w:val="00BF06B1"/>
    <w:rsid w:val="00BF0993"/>
    <w:rsid w:val="00BF10A9"/>
    <w:rsid w:val="00BF1703"/>
    <w:rsid w:val="00BF231C"/>
    <w:rsid w:val="00BF51E5"/>
    <w:rsid w:val="00BF56E8"/>
    <w:rsid w:val="00BF62F9"/>
    <w:rsid w:val="00BF70D2"/>
    <w:rsid w:val="00BF74A6"/>
    <w:rsid w:val="00C013AD"/>
    <w:rsid w:val="00C04004"/>
    <w:rsid w:val="00C04904"/>
    <w:rsid w:val="00C04C52"/>
    <w:rsid w:val="00C056B3"/>
    <w:rsid w:val="00C0669F"/>
    <w:rsid w:val="00C103E5"/>
    <w:rsid w:val="00C1144C"/>
    <w:rsid w:val="00C12F40"/>
    <w:rsid w:val="00C13319"/>
    <w:rsid w:val="00C13EE9"/>
    <w:rsid w:val="00C1451D"/>
    <w:rsid w:val="00C17B8D"/>
    <w:rsid w:val="00C21540"/>
    <w:rsid w:val="00C21906"/>
    <w:rsid w:val="00C21BFA"/>
    <w:rsid w:val="00C24C8D"/>
    <w:rsid w:val="00C25FE2"/>
    <w:rsid w:val="00C26B53"/>
    <w:rsid w:val="00C279B2"/>
    <w:rsid w:val="00C3323A"/>
    <w:rsid w:val="00C33E50"/>
    <w:rsid w:val="00C34C20"/>
    <w:rsid w:val="00C35A3E"/>
    <w:rsid w:val="00C42130"/>
    <w:rsid w:val="00C423A4"/>
    <w:rsid w:val="00C44BF5"/>
    <w:rsid w:val="00C4501D"/>
    <w:rsid w:val="00C45BC9"/>
    <w:rsid w:val="00C51A09"/>
    <w:rsid w:val="00C51D32"/>
    <w:rsid w:val="00C521D6"/>
    <w:rsid w:val="00C55232"/>
    <w:rsid w:val="00C553A4"/>
    <w:rsid w:val="00C55A06"/>
    <w:rsid w:val="00C55D03"/>
    <w:rsid w:val="00C601BC"/>
    <w:rsid w:val="00C60A3C"/>
    <w:rsid w:val="00C60E81"/>
    <w:rsid w:val="00C6329F"/>
    <w:rsid w:val="00C63340"/>
    <w:rsid w:val="00C643F9"/>
    <w:rsid w:val="00C64E95"/>
    <w:rsid w:val="00C71372"/>
    <w:rsid w:val="00C72410"/>
    <w:rsid w:val="00C7287F"/>
    <w:rsid w:val="00C75C09"/>
    <w:rsid w:val="00C7750F"/>
    <w:rsid w:val="00C80CB8"/>
    <w:rsid w:val="00C81685"/>
    <w:rsid w:val="00C819F8"/>
    <w:rsid w:val="00C8248C"/>
    <w:rsid w:val="00C83B82"/>
    <w:rsid w:val="00C84E33"/>
    <w:rsid w:val="00C86D6F"/>
    <w:rsid w:val="00C905FC"/>
    <w:rsid w:val="00C92D03"/>
    <w:rsid w:val="00C9319C"/>
    <w:rsid w:val="00C933DC"/>
    <w:rsid w:val="00C93E76"/>
    <w:rsid w:val="00C9435D"/>
    <w:rsid w:val="00C94DF2"/>
    <w:rsid w:val="00C96741"/>
    <w:rsid w:val="00CA2D1B"/>
    <w:rsid w:val="00CA375D"/>
    <w:rsid w:val="00CA3785"/>
    <w:rsid w:val="00CA487E"/>
    <w:rsid w:val="00CA662A"/>
    <w:rsid w:val="00CA7AFD"/>
    <w:rsid w:val="00CA7C3C"/>
    <w:rsid w:val="00CA7E60"/>
    <w:rsid w:val="00CB0189"/>
    <w:rsid w:val="00CB0BA2"/>
    <w:rsid w:val="00CB1A42"/>
    <w:rsid w:val="00CB1B0C"/>
    <w:rsid w:val="00CB2C0B"/>
    <w:rsid w:val="00CB517D"/>
    <w:rsid w:val="00CC038D"/>
    <w:rsid w:val="00CC08DB"/>
    <w:rsid w:val="00CC39FF"/>
    <w:rsid w:val="00CC3C2F"/>
    <w:rsid w:val="00CC4AC8"/>
    <w:rsid w:val="00CC4C17"/>
    <w:rsid w:val="00CC5233"/>
    <w:rsid w:val="00CC5DE6"/>
    <w:rsid w:val="00CC6E4E"/>
    <w:rsid w:val="00CC6FE8"/>
    <w:rsid w:val="00CC7168"/>
    <w:rsid w:val="00CC7202"/>
    <w:rsid w:val="00CC7656"/>
    <w:rsid w:val="00CD044D"/>
    <w:rsid w:val="00CD2808"/>
    <w:rsid w:val="00CD28BF"/>
    <w:rsid w:val="00CD4092"/>
    <w:rsid w:val="00CD4681"/>
    <w:rsid w:val="00CD4A20"/>
    <w:rsid w:val="00CD50A1"/>
    <w:rsid w:val="00CD519E"/>
    <w:rsid w:val="00CE00A6"/>
    <w:rsid w:val="00CE0C4F"/>
    <w:rsid w:val="00CE30EA"/>
    <w:rsid w:val="00CF048A"/>
    <w:rsid w:val="00CF155A"/>
    <w:rsid w:val="00CF2947"/>
    <w:rsid w:val="00CF42D4"/>
    <w:rsid w:val="00CF686F"/>
    <w:rsid w:val="00CF6E60"/>
    <w:rsid w:val="00CF7BCA"/>
    <w:rsid w:val="00D008FD"/>
    <w:rsid w:val="00D01910"/>
    <w:rsid w:val="00D0321C"/>
    <w:rsid w:val="00D0344B"/>
    <w:rsid w:val="00D035EC"/>
    <w:rsid w:val="00D042F4"/>
    <w:rsid w:val="00D04E5D"/>
    <w:rsid w:val="00D05939"/>
    <w:rsid w:val="00D06AB1"/>
    <w:rsid w:val="00D072ED"/>
    <w:rsid w:val="00D07A16"/>
    <w:rsid w:val="00D1067E"/>
    <w:rsid w:val="00D10F50"/>
    <w:rsid w:val="00D11272"/>
    <w:rsid w:val="00D126F5"/>
    <w:rsid w:val="00D13F77"/>
    <w:rsid w:val="00D13FB7"/>
    <w:rsid w:val="00D14203"/>
    <w:rsid w:val="00D1489E"/>
    <w:rsid w:val="00D20737"/>
    <w:rsid w:val="00D21951"/>
    <w:rsid w:val="00D21E81"/>
    <w:rsid w:val="00D223DE"/>
    <w:rsid w:val="00D231EF"/>
    <w:rsid w:val="00D25E37"/>
    <w:rsid w:val="00D2661A"/>
    <w:rsid w:val="00D27582"/>
    <w:rsid w:val="00D27EC4"/>
    <w:rsid w:val="00D32496"/>
    <w:rsid w:val="00D32719"/>
    <w:rsid w:val="00D33333"/>
    <w:rsid w:val="00D352A2"/>
    <w:rsid w:val="00D4162B"/>
    <w:rsid w:val="00D4514F"/>
    <w:rsid w:val="00D451E2"/>
    <w:rsid w:val="00D45E89"/>
    <w:rsid w:val="00D45E8D"/>
    <w:rsid w:val="00D46334"/>
    <w:rsid w:val="00D466AE"/>
    <w:rsid w:val="00D4734F"/>
    <w:rsid w:val="00D51BF3"/>
    <w:rsid w:val="00D52440"/>
    <w:rsid w:val="00D528BD"/>
    <w:rsid w:val="00D55451"/>
    <w:rsid w:val="00D5718A"/>
    <w:rsid w:val="00D57BC0"/>
    <w:rsid w:val="00D66846"/>
    <w:rsid w:val="00D675FB"/>
    <w:rsid w:val="00D71F25"/>
    <w:rsid w:val="00D729B6"/>
    <w:rsid w:val="00D72A9C"/>
    <w:rsid w:val="00D77031"/>
    <w:rsid w:val="00D84916"/>
    <w:rsid w:val="00D84941"/>
    <w:rsid w:val="00D84FA1"/>
    <w:rsid w:val="00D851F0"/>
    <w:rsid w:val="00D85A45"/>
    <w:rsid w:val="00D86DB7"/>
    <w:rsid w:val="00D916A6"/>
    <w:rsid w:val="00D926D0"/>
    <w:rsid w:val="00D92D86"/>
    <w:rsid w:val="00D93030"/>
    <w:rsid w:val="00D950E1"/>
    <w:rsid w:val="00D952A6"/>
    <w:rsid w:val="00D97F99"/>
    <w:rsid w:val="00DA1E08"/>
    <w:rsid w:val="00DA24F8"/>
    <w:rsid w:val="00DA28E8"/>
    <w:rsid w:val="00DA28FF"/>
    <w:rsid w:val="00DA38D3"/>
    <w:rsid w:val="00DA3932"/>
    <w:rsid w:val="00DA3AFC"/>
    <w:rsid w:val="00DA64F8"/>
    <w:rsid w:val="00DA6C15"/>
    <w:rsid w:val="00DA7699"/>
    <w:rsid w:val="00DB0258"/>
    <w:rsid w:val="00DB13B6"/>
    <w:rsid w:val="00DB388F"/>
    <w:rsid w:val="00DB38EE"/>
    <w:rsid w:val="00DB498B"/>
    <w:rsid w:val="00DB66CA"/>
    <w:rsid w:val="00DB6BCA"/>
    <w:rsid w:val="00DB6E30"/>
    <w:rsid w:val="00DB73F7"/>
    <w:rsid w:val="00DC0321"/>
    <w:rsid w:val="00DC2781"/>
    <w:rsid w:val="00DC3067"/>
    <w:rsid w:val="00DC370B"/>
    <w:rsid w:val="00DC459F"/>
    <w:rsid w:val="00DC5B90"/>
    <w:rsid w:val="00DC641C"/>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E26"/>
    <w:rsid w:val="00DF44DE"/>
    <w:rsid w:val="00DF4859"/>
    <w:rsid w:val="00E01138"/>
    <w:rsid w:val="00E02DFB"/>
    <w:rsid w:val="00E030F9"/>
    <w:rsid w:val="00E0311A"/>
    <w:rsid w:val="00E03138"/>
    <w:rsid w:val="00E06404"/>
    <w:rsid w:val="00E07195"/>
    <w:rsid w:val="00E07FAB"/>
    <w:rsid w:val="00E11A85"/>
    <w:rsid w:val="00E12495"/>
    <w:rsid w:val="00E1330C"/>
    <w:rsid w:val="00E15CCD"/>
    <w:rsid w:val="00E202EF"/>
    <w:rsid w:val="00E210B5"/>
    <w:rsid w:val="00E2552F"/>
    <w:rsid w:val="00E26E4A"/>
    <w:rsid w:val="00E26FDE"/>
    <w:rsid w:val="00E3137A"/>
    <w:rsid w:val="00E32CCF"/>
    <w:rsid w:val="00E34A98"/>
    <w:rsid w:val="00E34D73"/>
    <w:rsid w:val="00E35D1E"/>
    <w:rsid w:val="00E364F9"/>
    <w:rsid w:val="00E365FA"/>
    <w:rsid w:val="00E36789"/>
    <w:rsid w:val="00E37AE5"/>
    <w:rsid w:val="00E439AE"/>
    <w:rsid w:val="00E44A83"/>
    <w:rsid w:val="00E45146"/>
    <w:rsid w:val="00E502C1"/>
    <w:rsid w:val="00E502DD"/>
    <w:rsid w:val="00E50D3A"/>
    <w:rsid w:val="00E51387"/>
    <w:rsid w:val="00E51E68"/>
    <w:rsid w:val="00E52EFD"/>
    <w:rsid w:val="00E5408A"/>
    <w:rsid w:val="00E56800"/>
    <w:rsid w:val="00E60C63"/>
    <w:rsid w:val="00E62FF9"/>
    <w:rsid w:val="00E635D6"/>
    <w:rsid w:val="00E639BC"/>
    <w:rsid w:val="00E664CC"/>
    <w:rsid w:val="00E677F3"/>
    <w:rsid w:val="00E70388"/>
    <w:rsid w:val="00E70F92"/>
    <w:rsid w:val="00E73354"/>
    <w:rsid w:val="00E74C54"/>
    <w:rsid w:val="00E77A03"/>
    <w:rsid w:val="00E77B7D"/>
    <w:rsid w:val="00E80614"/>
    <w:rsid w:val="00E822E8"/>
    <w:rsid w:val="00E82554"/>
    <w:rsid w:val="00E82606"/>
    <w:rsid w:val="00E846C8"/>
    <w:rsid w:val="00E84957"/>
    <w:rsid w:val="00E84A55"/>
    <w:rsid w:val="00E85BFF"/>
    <w:rsid w:val="00E87239"/>
    <w:rsid w:val="00E90391"/>
    <w:rsid w:val="00E906C2"/>
    <w:rsid w:val="00E9311F"/>
    <w:rsid w:val="00E933A9"/>
    <w:rsid w:val="00E934D1"/>
    <w:rsid w:val="00E94AF0"/>
    <w:rsid w:val="00E94B94"/>
    <w:rsid w:val="00E95D13"/>
    <w:rsid w:val="00E95DD3"/>
    <w:rsid w:val="00E969D5"/>
    <w:rsid w:val="00EA58D1"/>
    <w:rsid w:val="00EA61BC"/>
    <w:rsid w:val="00EA681A"/>
    <w:rsid w:val="00EA735B"/>
    <w:rsid w:val="00EB0A0B"/>
    <w:rsid w:val="00EB1E69"/>
    <w:rsid w:val="00EB2086"/>
    <w:rsid w:val="00EB4514"/>
    <w:rsid w:val="00EB5EDF"/>
    <w:rsid w:val="00EB60FE"/>
    <w:rsid w:val="00EB74DB"/>
    <w:rsid w:val="00EC14B3"/>
    <w:rsid w:val="00EC2C59"/>
    <w:rsid w:val="00EC5359"/>
    <w:rsid w:val="00EC562A"/>
    <w:rsid w:val="00EC60FF"/>
    <w:rsid w:val="00EC655B"/>
    <w:rsid w:val="00ED067A"/>
    <w:rsid w:val="00ED2B50"/>
    <w:rsid w:val="00EE0350"/>
    <w:rsid w:val="00EE0719"/>
    <w:rsid w:val="00EE0E80"/>
    <w:rsid w:val="00EE613F"/>
    <w:rsid w:val="00EE7295"/>
    <w:rsid w:val="00EE7869"/>
    <w:rsid w:val="00EF054A"/>
    <w:rsid w:val="00EF1B1F"/>
    <w:rsid w:val="00EF314D"/>
    <w:rsid w:val="00EF3235"/>
    <w:rsid w:val="00EF3412"/>
    <w:rsid w:val="00EF7E72"/>
    <w:rsid w:val="00F021C3"/>
    <w:rsid w:val="00F02AC4"/>
    <w:rsid w:val="00F06D37"/>
    <w:rsid w:val="00F06F0E"/>
    <w:rsid w:val="00F07B9D"/>
    <w:rsid w:val="00F11586"/>
    <w:rsid w:val="00F1183B"/>
    <w:rsid w:val="00F11C9F"/>
    <w:rsid w:val="00F12263"/>
    <w:rsid w:val="00F1409D"/>
    <w:rsid w:val="00F14214"/>
    <w:rsid w:val="00F14FA8"/>
    <w:rsid w:val="00F157A9"/>
    <w:rsid w:val="00F1634E"/>
    <w:rsid w:val="00F16A2B"/>
    <w:rsid w:val="00F250F3"/>
    <w:rsid w:val="00F25BB6"/>
    <w:rsid w:val="00F26B7E"/>
    <w:rsid w:val="00F27A3B"/>
    <w:rsid w:val="00F33817"/>
    <w:rsid w:val="00F33CDA"/>
    <w:rsid w:val="00F35421"/>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8EA"/>
    <w:rsid w:val="00F75D70"/>
    <w:rsid w:val="00F810B6"/>
    <w:rsid w:val="00F833BA"/>
    <w:rsid w:val="00F84FD0"/>
    <w:rsid w:val="00F859A8"/>
    <w:rsid w:val="00F8663B"/>
    <w:rsid w:val="00F86D87"/>
    <w:rsid w:val="00F9108B"/>
    <w:rsid w:val="00F91349"/>
    <w:rsid w:val="00F93A8A"/>
    <w:rsid w:val="00F94DC0"/>
    <w:rsid w:val="00F95248"/>
    <w:rsid w:val="00F956A9"/>
    <w:rsid w:val="00F963ED"/>
    <w:rsid w:val="00F966CF"/>
    <w:rsid w:val="00F96CAE"/>
    <w:rsid w:val="00F97C99"/>
    <w:rsid w:val="00FA47FE"/>
    <w:rsid w:val="00FA51E4"/>
    <w:rsid w:val="00FA662D"/>
    <w:rsid w:val="00FA73B1"/>
    <w:rsid w:val="00FB0CB9"/>
    <w:rsid w:val="00FB231D"/>
    <w:rsid w:val="00FB45F1"/>
    <w:rsid w:val="00FB4A72"/>
    <w:rsid w:val="00FB54E8"/>
    <w:rsid w:val="00FB5638"/>
    <w:rsid w:val="00FB595E"/>
    <w:rsid w:val="00FB7054"/>
    <w:rsid w:val="00FC17B7"/>
    <w:rsid w:val="00FC2CB7"/>
    <w:rsid w:val="00FC4090"/>
    <w:rsid w:val="00FC480F"/>
    <w:rsid w:val="00FC55B4"/>
    <w:rsid w:val="00FC6704"/>
    <w:rsid w:val="00FD00E6"/>
    <w:rsid w:val="00FD09A1"/>
    <w:rsid w:val="00FD259F"/>
    <w:rsid w:val="00FD2A7C"/>
    <w:rsid w:val="00FD59EB"/>
    <w:rsid w:val="00FD7299"/>
    <w:rsid w:val="00FE17AF"/>
    <w:rsid w:val="00FE1D98"/>
    <w:rsid w:val="00FE1FBE"/>
    <w:rsid w:val="00FE3901"/>
    <w:rsid w:val="00FE39D3"/>
    <w:rsid w:val="00FE4BCE"/>
    <w:rsid w:val="00FE54AE"/>
    <w:rsid w:val="00FE576A"/>
    <w:rsid w:val="00FE7E79"/>
    <w:rsid w:val="00FF021C"/>
    <w:rsid w:val="00FF1C36"/>
    <w:rsid w:val="00FF3E7D"/>
    <w:rsid w:val="00FF5B99"/>
    <w:rsid w:val="00FF730C"/>
    <w:rsid w:val="00FF73F4"/>
    <w:rsid w:val="00FF7CE4"/>
    <w:rsid w:val="00FF7E39"/>
    <w:rsid w:val="0270485E"/>
    <w:rsid w:val="06782196"/>
    <w:rsid w:val="076B5857"/>
    <w:rsid w:val="09EF6C13"/>
    <w:rsid w:val="0B8769D7"/>
    <w:rsid w:val="0ED4462A"/>
    <w:rsid w:val="0FE970B5"/>
    <w:rsid w:val="11E4475A"/>
    <w:rsid w:val="11F254F3"/>
    <w:rsid w:val="129E11D6"/>
    <w:rsid w:val="13DE5ED9"/>
    <w:rsid w:val="14FC3F92"/>
    <w:rsid w:val="15891CCA"/>
    <w:rsid w:val="1977008B"/>
    <w:rsid w:val="19EE2A43"/>
    <w:rsid w:val="1BFC2ACA"/>
    <w:rsid w:val="1CF06AD2"/>
    <w:rsid w:val="1D247334"/>
    <w:rsid w:val="1F3C7DAD"/>
    <w:rsid w:val="203D65A0"/>
    <w:rsid w:val="21093CBF"/>
    <w:rsid w:val="21477D6F"/>
    <w:rsid w:val="23152DEF"/>
    <w:rsid w:val="23F073B8"/>
    <w:rsid w:val="2A5561C7"/>
    <w:rsid w:val="2ACF41CB"/>
    <w:rsid w:val="2B885195"/>
    <w:rsid w:val="2BD1187D"/>
    <w:rsid w:val="2D85673B"/>
    <w:rsid w:val="2E7F1A64"/>
    <w:rsid w:val="2EED10C4"/>
    <w:rsid w:val="30BD0622"/>
    <w:rsid w:val="31794E91"/>
    <w:rsid w:val="340842AA"/>
    <w:rsid w:val="3431735D"/>
    <w:rsid w:val="350D601C"/>
    <w:rsid w:val="36AA33F6"/>
    <w:rsid w:val="36DA0180"/>
    <w:rsid w:val="388163D9"/>
    <w:rsid w:val="3D3B2FFA"/>
    <w:rsid w:val="3E682515"/>
    <w:rsid w:val="3EBF1A09"/>
    <w:rsid w:val="3EC10AB8"/>
    <w:rsid w:val="3F4343E8"/>
    <w:rsid w:val="40644F5E"/>
    <w:rsid w:val="42DE0FF8"/>
    <w:rsid w:val="43C95804"/>
    <w:rsid w:val="44185E43"/>
    <w:rsid w:val="44912ED6"/>
    <w:rsid w:val="44FF4F56"/>
    <w:rsid w:val="4CBD57DA"/>
    <w:rsid w:val="4D6D36A4"/>
    <w:rsid w:val="54E67898"/>
    <w:rsid w:val="56DA2D3D"/>
    <w:rsid w:val="586D09FC"/>
    <w:rsid w:val="58CB127E"/>
    <w:rsid w:val="5AA4447D"/>
    <w:rsid w:val="5C653798"/>
    <w:rsid w:val="5CDB3A5A"/>
    <w:rsid w:val="5DBB5D65"/>
    <w:rsid w:val="5F2E7138"/>
    <w:rsid w:val="5F693D64"/>
    <w:rsid w:val="5FDA4C96"/>
    <w:rsid w:val="60433DF0"/>
    <w:rsid w:val="60CA4511"/>
    <w:rsid w:val="623600B0"/>
    <w:rsid w:val="63BD3EBA"/>
    <w:rsid w:val="651D2E62"/>
    <w:rsid w:val="6865349E"/>
    <w:rsid w:val="6B476E8A"/>
    <w:rsid w:val="6DAB7587"/>
    <w:rsid w:val="715776FB"/>
    <w:rsid w:val="777D59E2"/>
    <w:rsid w:val="77E65C7D"/>
    <w:rsid w:val="7C5036C5"/>
    <w:rsid w:val="7D782ED3"/>
    <w:rsid w:val="7DEB43A5"/>
    <w:rsid w:val="7DFFDB44"/>
    <w:rsid w:val="7E905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5B059F3"/>
  <w15:docId w15:val="{C2B59AE8-EFA5-40AD-98C2-A33B6A4A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HTML">
    <w:name w:val="HTML Preformatted"/>
    <w:basedOn w:val="afff5"/>
    <w:link w:val="HTML0"/>
    <w:autoRedefin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cs="宋体"/>
      <w:kern w:val="0"/>
      <w:sz w:val="24"/>
      <w:szCs w:val="24"/>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rFonts w:ascii="Times New Roman" w:eastAsia="宋体" w:hAnsi="Times New Roman" w:cs="Times New Roman"/>
      <w:szCs w:val="20"/>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rsid w:val="00D85A45"/>
    <w:pPr>
      <w:numPr>
        <w:numId w:val="8"/>
      </w:numPr>
      <w:shd w:val="clear" w:color="FFFFFF" w:fill="FFFFFF"/>
      <w:spacing w:before="480" w:afterLines="150" w:after="468"/>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pPr>
  </w:style>
  <w:style w:type="paragraph" w:customStyle="1" w:styleId="affffffa">
    <w:name w:val="标准文件_目录标题"/>
    <w:basedOn w:val="afff5"/>
    <w:autoRedefine/>
    <w:qFormat/>
    <w:rsid w:val="00D85A45"/>
    <w:pPr>
      <w:spacing w:before="480" w:afterLines="150" w:after="468"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156" w:afterLines="50" w:after="156"/>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left="1271" w:firstLineChars="0" w:hanging="420"/>
    </w:pPr>
  </w:style>
  <w:style w:type="paragraph" w:customStyle="1" w:styleId="21">
    <w:name w:val="标准文件_三级项2"/>
    <w:basedOn w:val="afffff5"/>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5"/>
    <w:autoRedefine/>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character" w:customStyle="1" w:styleId="HTML0">
    <w:name w:val="HTML 预设格式 字符"/>
    <w:basedOn w:val="afff6"/>
    <w:link w:val="HTML"/>
    <w:autoRedefine/>
    <w:uiPriority w:val="99"/>
    <w:qFormat/>
    <w:rPr>
      <w:rFonts w:ascii="宋体" w:hAnsi="宋体" w:cs="宋体"/>
      <w:sz w:val="24"/>
      <w:szCs w:val="24"/>
    </w:rPr>
  </w:style>
  <w:style w:type="paragraph" w:customStyle="1" w:styleId="afffffffffffa">
    <w:name w:val="段"/>
    <w:autoRedefine/>
    <w:qFormat/>
    <w:pPr>
      <w:autoSpaceDE w:val="0"/>
      <w:autoSpaceDN w:val="0"/>
      <w:ind w:firstLineChars="200" w:firstLine="200"/>
      <w:jc w:val="both"/>
    </w:pPr>
    <w:rPr>
      <w:rFonts w:ascii="宋体" w:hAnsi="Times New Roman"/>
      <w:kern w:val="2"/>
      <w:sz w:val="21"/>
      <w:szCs w:val="22"/>
    </w:rPr>
  </w:style>
  <w:style w:type="paragraph" w:styleId="afffffffffffb">
    <w:name w:val="List Paragraph"/>
    <w:basedOn w:val="afff5"/>
    <w:uiPriority w:val="99"/>
    <w:unhideWhenUsed/>
    <w:pPr>
      <w:ind w:firstLineChars="200" w:firstLine="420"/>
    </w:pPr>
  </w:style>
  <w:style w:type="paragraph" w:styleId="afffffffffffc">
    <w:name w:val="Revision"/>
    <w:hidden/>
    <w:uiPriority w:val="99"/>
    <w:unhideWhenUsed/>
    <w:rsid w:val="0065090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6123AEDD8949389E7F33A79C288543"/>
        <w:category>
          <w:name w:val="常规"/>
          <w:gallery w:val="placeholder"/>
        </w:category>
        <w:types>
          <w:type w:val="bbPlcHdr"/>
        </w:types>
        <w:behaviors>
          <w:behavior w:val="content"/>
        </w:behaviors>
        <w:guid w:val="{5AB7EFC7-2BC9-4428-8D9E-B7FDB4482F7A}"/>
      </w:docPartPr>
      <w:docPartBody>
        <w:p w:rsidR="007666D4" w:rsidRDefault="00000000">
          <w:pPr>
            <w:pStyle w:val="7A6123AEDD8949389E7F33A79C288543"/>
            <w:rPr>
              <w:rFonts w:hint="eastAsia"/>
            </w:rPr>
          </w:pPr>
          <w:r>
            <w:rPr>
              <w:rStyle w:val="a3"/>
              <w:rFonts w:hint="eastAsia"/>
            </w:rPr>
            <w:t>单击或点击此处输入文字。</w:t>
          </w:r>
        </w:p>
      </w:docPartBody>
    </w:docPart>
    <w:docPart>
      <w:docPartPr>
        <w:name w:val="4E640EBC592A45E59550E8841E7DF2CB"/>
        <w:category>
          <w:name w:val="常规"/>
          <w:gallery w:val="placeholder"/>
        </w:category>
        <w:types>
          <w:type w:val="bbPlcHdr"/>
        </w:types>
        <w:behaviors>
          <w:behavior w:val="content"/>
        </w:behaviors>
        <w:guid w:val="{D56984C5-B3C2-4971-B122-FBFDEB2B67D4}"/>
      </w:docPartPr>
      <w:docPartBody>
        <w:p w:rsidR="007666D4" w:rsidRDefault="00000000">
          <w:pPr>
            <w:pStyle w:val="4E640EBC592A45E59550E8841E7DF2CB"/>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3488" w:rsidRDefault="00863488">
      <w:pPr>
        <w:spacing w:line="240" w:lineRule="auto"/>
        <w:rPr>
          <w:rFonts w:hint="eastAsia"/>
        </w:rPr>
      </w:pPr>
      <w:r>
        <w:separator/>
      </w:r>
    </w:p>
  </w:endnote>
  <w:endnote w:type="continuationSeparator" w:id="0">
    <w:p w:rsidR="00863488" w:rsidRDefault="00863488">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3488" w:rsidRDefault="00863488">
      <w:pPr>
        <w:spacing w:after="0"/>
        <w:rPr>
          <w:rFonts w:hint="eastAsia"/>
        </w:rPr>
      </w:pPr>
      <w:r>
        <w:separator/>
      </w:r>
    </w:p>
  </w:footnote>
  <w:footnote w:type="continuationSeparator" w:id="0">
    <w:p w:rsidR="00863488" w:rsidRDefault="00863488">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4BF"/>
    <w:rsid w:val="000657B0"/>
    <w:rsid w:val="000E4AAF"/>
    <w:rsid w:val="001569F0"/>
    <w:rsid w:val="001A6D7E"/>
    <w:rsid w:val="001B7685"/>
    <w:rsid w:val="001C4639"/>
    <w:rsid w:val="001D563B"/>
    <w:rsid w:val="002417D0"/>
    <w:rsid w:val="00252898"/>
    <w:rsid w:val="002559F5"/>
    <w:rsid w:val="002671FA"/>
    <w:rsid w:val="0027023E"/>
    <w:rsid w:val="002C11B0"/>
    <w:rsid w:val="002C4F57"/>
    <w:rsid w:val="002F67CB"/>
    <w:rsid w:val="00310FD7"/>
    <w:rsid w:val="0031635E"/>
    <w:rsid w:val="00335EDD"/>
    <w:rsid w:val="0038499C"/>
    <w:rsid w:val="00386198"/>
    <w:rsid w:val="003A7729"/>
    <w:rsid w:val="003C7535"/>
    <w:rsid w:val="003D49DB"/>
    <w:rsid w:val="004614BF"/>
    <w:rsid w:val="00495C60"/>
    <w:rsid w:val="004E0E00"/>
    <w:rsid w:val="00522FC7"/>
    <w:rsid w:val="005506DB"/>
    <w:rsid w:val="005627AD"/>
    <w:rsid w:val="00564ECB"/>
    <w:rsid w:val="0056754B"/>
    <w:rsid w:val="00572940"/>
    <w:rsid w:val="005753F7"/>
    <w:rsid w:val="00585F1A"/>
    <w:rsid w:val="005C42EE"/>
    <w:rsid w:val="005C4ACB"/>
    <w:rsid w:val="00693AB6"/>
    <w:rsid w:val="006B6635"/>
    <w:rsid w:val="006D59FB"/>
    <w:rsid w:val="006E64A5"/>
    <w:rsid w:val="006E68F2"/>
    <w:rsid w:val="006F044E"/>
    <w:rsid w:val="0073628E"/>
    <w:rsid w:val="0075262E"/>
    <w:rsid w:val="007625E7"/>
    <w:rsid w:val="007666D4"/>
    <w:rsid w:val="00851C4C"/>
    <w:rsid w:val="00863488"/>
    <w:rsid w:val="0087343B"/>
    <w:rsid w:val="008736F5"/>
    <w:rsid w:val="008737FD"/>
    <w:rsid w:val="0088449B"/>
    <w:rsid w:val="00884B95"/>
    <w:rsid w:val="008916A2"/>
    <w:rsid w:val="008972A3"/>
    <w:rsid w:val="008A5951"/>
    <w:rsid w:val="008D32AD"/>
    <w:rsid w:val="008D5CDF"/>
    <w:rsid w:val="009025CC"/>
    <w:rsid w:val="009361CC"/>
    <w:rsid w:val="009506C7"/>
    <w:rsid w:val="009546CA"/>
    <w:rsid w:val="009558C1"/>
    <w:rsid w:val="00961530"/>
    <w:rsid w:val="009D26E8"/>
    <w:rsid w:val="009D7C20"/>
    <w:rsid w:val="00A0240B"/>
    <w:rsid w:val="00A07637"/>
    <w:rsid w:val="00A10AA1"/>
    <w:rsid w:val="00A11926"/>
    <w:rsid w:val="00A243BD"/>
    <w:rsid w:val="00A42D6A"/>
    <w:rsid w:val="00A62AD5"/>
    <w:rsid w:val="00A951A8"/>
    <w:rsid w:val="00A963D8"/>
    <w:rsid w:val="00AA251D"/>
    <w:rsid w:val="00AE2077"/>
    <w:rsid w:val="00AF4A76"/>
    <w:rsid w:val="00AF5F93"/>
    <w:rsid w:val="00B06778"/>
    <w:rsid w:val="00B07A4A"/>
    <w:rsid w:val="00B34608"/>
    <w:rsid w:val="00B67AD9"/>
    <w:rsid w:val="00BD26F7"/>
    <w:rsid w:val="00BE2D00"/>
    <w:rsid w:val="00BE45D9"/>
    <w:rsid w:val="00C17B8D"/>
    <w:rsid w:val="00C4379A"/>
    <w:rsid w:val="00CA34C8"/>
    <w:rsid w:val="00CA6C8D"/>
    <w:rsid w:val="00CD62D9"/>
    <w:rsid w:val="00CE00A6"/>
    <w:rsid w:val="00CE7822"/>
    <w:rsid w:val="00CF3D66"/>
    <w:rsid w:val="00D01910"/>
    <w:rsid w:val="00D1039D"/>
    <w:rsid w:val="00D57BC0"/>
    <w:rsid w:val="00D84916"/>
    <w:rsid w:val="00DA1482"/>
    <w:rsid w:val="00DB267A"/>
    <w:rsid w:val="00DE3D54"/>
    <w:rsid w:val="00DF44D7"/>
    <w:rsid w:val="00DF5602"/>
    <w:rsid w:val="00E07195"/>
    <w:rsid w:val="00E97B69"/>
    <w:rsid w:val="00EB7B1C"/>
    <w:rsid w:val="00EE45C8"/>
    <w:rsid w:val="00EF3412"/>
    <w:rsid w:val="00F02AC4"/>
    <w:rsid w:val="00F1634E"/>
    <w:rsid w:val="00F42695"/>
    <w:rsid w:val="00F96179"/>
    <w:rsid w:val="00FC3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7A6123AEDD8949389E7F33A79C288543">
    <w:name w:val="7A6123AEDD8949389E7F33A79C288543"/>
    <w:autoRedefine/>
    <w:qFormat/>
    <w:pPr>
      <w:widowControl w:val="0"/>
      <w:spacing w:after="160" w:line="278" w:lineRule="auto"/>
    </w:pPr>
    <w:rPr>
      <w:kern w:val="2"/>
      <w:sz w:val="22"/>
      <w:szCs w:val="24"/>
      <w14:ligatures w14:val="standardContextual"/>
    </w:rPr>
  </w:style>
  <w:style w:type="paragraph" w:customStyle="1" w:styleId="4E640EBC592A45E59550E8841E7DF2CB">
    <w:name w:val="4E640EBC592A45E59550E8841E7DF2CB"/>
    <w:autoRedefine/>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B690A8-D221-44C1-B17B-48AE02C9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1472</Words>
  <Characters>1679</Characters>
  <Application>Microsoft Office Word</Application>
  <DocSecurity>0</DocSecurity>
  <Lines>93</Lines>
  <Paragraphs>116</Paragraphs>
  <ScaleCrop>false</ScaleCrop>
  <Company>PCMI</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CY R</dc:creator>
  <dc:description>&lt;config cover="true" show_menu="true" version="1.0.0" doctype="SDKXY"&gt;_x000d_
&lt;/config&gt;</dc:description>
  <cp:lastModifiedBy>Candy Lee</cp:lastModifiedBy>
  <cp:revision>18</cp:revision>
  <cp:lastPrinted>2025-10-30T06:51:00Z</cp:lastPrinted>
  <dcterms:created xsi:type="dcterms:W3CDTF">2025-10-28T09:24:00Z</dcterms:created>
  <dcterms:modified xsi:type="dcterms:W3CDTF">2025-10-30T13:21:00Z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2052-6.7.0.8823</vt:lpwstr>
  </property>
  <property fmtid="{D5CDD505-2E9C-101B-9397-08002B2CF9AE}" pid="15" name="ICV">
    <vt:lpwstr>B4214E37D4B14B8DA65228ECF595B708_12</vt:lpwstr>
  </property>
  <property fmtid="{D5CDD505-2E9C-101B-9397-08002B2CF9AE}" pid="16" name="KSOTemplateDocerSaveRecord">
    <vt:lpwstr>eyJoZGlkIjoiMzU3NDZkZTZhODlmNDY3MGJiYjYyZDVjMGY1ZWM5YTAiLCJ1c2VySWQiOiI0NTQ2MTczODEifQ==</vt:lpwstr>
  </property>
</Properties>
</file>